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2BEB" w14:textId="77777777" w:rsidR="00F73DCB" w:rsidRPr="002228F9" w:rsidRDefault="00416EA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right="209" w:hanging="2"/>
        <w:jc w:val="center"/>
        <w:rPr>
          <w:rFonts w:eastAsia="Times New Roman"/>
          <w:sz w:val="24"/>
          <w:szCs w:val="24"/>
        </w:rPr>
      </w:pPr>
      <w:r w:rsidRPr="002228F9">
        <w:rPr>
          <w:rFonts w:eastAsia="Times New Roman"/>
          <w:sz w:val="24"/>
          <w:szCs w:val="24"/>
        </w:rPr>
        <w:t>ANEXO I – PLANILHA DE PONTUAÇÃO</w:t>
      </w:r>
    </w:p>
    <w:p w14:paraId="2898C14C" w14:textId="77777777" w:rsidR="00F73DCB" w:rsidRPr="002228F9" w:rsidRDefault="00F73DC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rPr>
          <w:rFonts w:eastAsia="Times New Roman"/>
          <w:sz w:val="24"/>
          <w:szCs w:val="24"/>
        </w:rPr>
      </w:pPr>
    </w:p>
    <w:tbl>
      <w:tblPr>
        <w:tblStyle w:val="a2"/>
        <w:tblW w:w="976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126"/>
        <w:gridCol w:w="1418"/>
        <w:gridCol w:w="1410"/>
      </w:tblGrid>
      <w:tr w:rsidR="002228F9" w:rsidRPr="002228F9" w14:paraId="09E655AB" w14:textId="77777777">
        <w:trPr>
          <w:trHeight w:val="402"/>
        </w:trPr>
        <w:tc>
          <w:tcPr>
            <w:tcW w:w="4815" w:type="dxa"/>
            <w:shd w:val="clear" w:color="auto" w:fill="D9D9D9"/>
          </w:tcPr>
          <w:p w14:paraId="073C3BCE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1683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Itens Avaliados</w:t>
            </w:r>
          </w:p>
        </w:tc>
        <w:tc>
          <w:tcPr>
            <w:tcW w:w="2126" w:type="dxa"/>
            <w:shd w:val="clear" w:color="auto" w:fill="D9D9D9"/>
          </w:tcPr>
          <w:p w14:paraId="2CCF1458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5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Valor Unitário</w:t>
            </w:r>
          </w:p>
        </w:tc>
        <w:tc>
          <w:tcPr>
            <w:tcW w:w="1418" w:type="dxa"/>
            <w:shd w:val="clear" w:color="auto" w:fill="D9D9D9"/>
          </w:tcPr>
          <w:p w14:paraId="1F4C4AE3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Quantidade</w:t>
            </w:r>
          </w:p>
        </w:tc>
        <w:tc>
          <w:tcPr>
            <w:tcW w:w="1410" w:type="dxa"/>
            <w:shd w:val="clear" w:color="auto" w:fill="D9D9D9"/>
          </w:tcPr>
          <w:p w14:paraId="4CE1B4EA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Pontuação</w:t>
            </w:r>
          </w:p>
        </w:tc>
      </w:tr>
      <w:tr w:rsidR="002228F9" w:rsidRPr="002228F9" w14:paraId="4A41D04A" w14:textId="77777777">
        <w:trPr>
          <w:trHeight w:val="675"/>
        </w:trPr>
        <w:tc>
          <w:tcPr>
            <w:tcW w:w="9769" w:type="dxa"/>
            <w:gridSpan w:val="4"/>
            <w:shd w:val="clear" w:color="auto" w:fill="F1F1F1"/>
          </w:tcPr>
          <w:p w14:paraId="647140BC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 xml:space="preserve">Artigos científicos publicados em periódicos no período de </w:t>
            </w:r>
            <w:sdt>
              <w:sdtPr>
                <w:rPr>
                  <w:sz w:val="24"/>
                  <w:szCs w:val="24"/>
                </w:rPr>
                <w:tag w:val="goog_rdk_0"/>
                <w:id w:val="130225516"/>
              </w:sdtPr>
              <w:sdtEndPr/>
              <w:sdtContent/>
            </w:sdt>
            <w:r w:rsidRPr="00150ADC">
              <w:rPr>
                <w:rFonts w:eastAsia="Calibri"/>
                <w:b/>
                <w:sz w:val="24"/>
                <w:szCs w:val="24"/>
              </w:rPr>
              <w:t>2020 a 2022.</w:t>
            </w:r>
          </w:p>
          <w:p w14:paraId="67CD4E4D" w14:textId="5E4846F8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(Serão avaliados baseado no JC</w:t>
            </w:r>
            <w:r w:rsidR="00A07B0A">
              <w:rPr>
                <w:rFonts w:eastAsia="Calibri"/>
                <w:b/>
                <w:sz w:val="24"/>
                <w:szCs w:val="24"/>
              </w:rPr>
              <w:t>R</w:t>
            </w:r>
            <w:r w:rsidRPr="002228F9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2228F9" w:rsidRPr="002228F9" w14:paraId="53E02280" w14:textId="77777777">
        <w:trPr>
          <w:trHeight w:val="403"/>
        </w:trPr>
        <w:tc>
          <w:tcPr>
            <w:tcW w:w="4815" w:type="dxa"/>
          </w:tcPr>
          <w:p w14:paraId="59E08B6F" w14:textId="77777777" w:rsidR="00F73DCB" w:rsidRPr="002228F9" w:rsidRDefault="00267018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tag w:val="goog_rdk_1"/>
                <w:id w:val="1467084460"/>
              </w:sdtPr>
              <w:sdtEndPr/>
              <w:sdtContent>
                <w:r w:rsidR="00416EA2" w:rsidRPr="002228F9">
                  <w:rPr>
                    <w:rFonts w:eastAsia="Arial Unicode MS"/>
                    <w:sz w:val="24"/>
                    <w:szCs w:val="24"/>
                  </w:rPr>
                  <w:t>≥4.0</w:t>
                </w:r>
              </w:sdtContent>
            </w:sdt>
          </w:p>
        </w:tc>
        <w:tc>
          <w:tcPr>
            <w:tcW w:w="2126" w:type="dxa"/>
          </w:tcPr>
          <w:p w14:paraId="16521863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14:paraId="667E597E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83C1436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28A53F25" w14:textId="77777777">
        <w:trPr>
          <w:trHeight w:val="402"/>
        </w:trPr>
        <w:tc>
          <w:tcPr>
            <w:tcW w:w="4815" w:type="dxa"/>
          </w:tcPr>
          <w:p w14:paraId="58985BE5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2.0 a 3.99</w:t>
            </w:r>
          </w:p>
        </w:tc>
        <w:tc>
          <w:tcPr>
            <w:tcW w:w="2126" w:type="dxa"/>
          </w:tcPr>
          <w:p w14:paraId="680A4066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14:paraId="6C556B95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40D2DDD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49DCD615" w14:textId="77777777">
        <w:trPr>
          <w:trHeight w:val="402"/>
        </w:trPr>
        <w:tc>
          <w:tcPr>
            <w:tcW w:w="4815" w:type="dxa"/>
          </w:tcPr>
          <w:p w14:paraId="66742955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1.5 a 1.99</w:t>
            </w:r>
          </w:p>
        </w:tc>
        <w:tc>
          <w:tcPr>
            <w:tcW w:w="2126" w:type="dxa"/>
          </w:tcPr>
          <w:p w14:paraId="1162993E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14:paraId="0E9DA091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0258143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3F4F7F7D" w14:textId="77777777">
        <w:trPr>
          <w:trHeight w:val="402"/>
        </w:trPr>
        <w:tc>
          <w:tcPr>
            <w:tcW w:w="4815" w:type="dxa"/>
          </w:tcPr>
          <w:p w14:paraId="380DCF4D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1.0 a 1.49</w:t>
            </w:r>
          </w:p>
        </w:tc>
        <w:tc>
          <w:tcPr>
            <w:tcW w:w="2126" w:type="dxa"/>
          </w:tcPr>
          <w:p w14:paraId="04D6977D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14:paraId="377E5A12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5523F35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01D3317F" w14:textId="77777777" w:rsidTr="00150ADC">
        <w:trPr>
          <w:trHeight w:val="267"/>
        </w:trPr>
        <w:tc>
          <w:tcPr>
            <w:tcW w:w="4815" w:type="dxa"/>
          </w:tcPr>
          <w:p w14:paraId="67DAB0D4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0,01 a 0,99</w:t>
            </w:r>
          </w:p>
        </w:tc>
        <w:tc>
          <w:tcPr>
            <w:tcW w:w="2126" w:type="dxa"/>
          </w:tcPr>
          <w:p w14:paraId="4BBEADBA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14:paraId="6D1B83F2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3A1D0C7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1463211A" w14:textId="77777777" w:rsidTr="00150ADC">
        <w:trPr>
          <w:trHeight w:val="58"/>
        </w:trPr>
        <w:tc>
          <w:tcPr>
            <w:tcW w:w="9769" w:type="dxa"/>
            <w:gridSpan w:val="4"/>
            <w:shd w:val="clear" w:color="auto" w:fill="F1F1F1"/>
          </w:tcPr>
          <w:p w14:paraId="1E1E8864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Patente Concedida</w:t>
            </w:r>
          </w:p>
        </w:tc>
      </w:tr>
      <w:tr w:rsidR="002228F9" w:rsidRPr="002228F9" w14:paraId="0302F566" w14:textId="77777777">
        <w:trPr>
          <w:trHeight w:val="400"/>
        </w:trPr>
        <w:tc>
          <w:tcPr>
            <w:tcW w:w="4815" w:type="dxa"/>
            <w:tcBorders>
              <w:bottom w:val="single" w:sz="6" w:space="0" w:color="000000"/>
            </w:tcBorders>
          </w:tcPr>
          <w:p w14:paraId="39F9927A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Internacional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3675165B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44E77833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bottom w:val="single" w:sz="6" w:space="0" w:color="000000"/>
            </w:tcBorders>
          </w:tcPr>
          <w:p w14:paraId="7EFB1FE1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6FBD7E95" w14:textId="77777777" w:rsidTr="00A07B0A">
        <w:trPr>
          <w:trHeight w:val="250"/>
        </w:trPr>
        <w:tc>
          <w:tcPr>
            <w:tcW w:w="4815" w:type="dxa"/>
            <w:tcBorders>
              <w:top w:val="single" w:sz="6" w:space="0" w:color="000000"/>
            </w:tcBorders>
          </w:tcPr>
          <w:p w14:paraId="238D0ADF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Nacional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4E6C50F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5422BC32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000000"/>
            </w:tcBorders>
          </w:tcPr>
          <w:p w14:paraId="539AABCB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638AF8C2" w14:textId="77777777" w:rsidTr="00150ADC">
        <w:trPr>
          <w:trHeight w:val="262"/>
        </w:trPr>
        <w:tc>
          <w:tcPr>
            <w:tcW w:w="9769" w:type="dxa"/>
            <w:gridSpan w:val="4"/>
            <w:shd w:val="clear" w:color="auto" w:fill="F1F1F1"/>
          </w:tcPr>
          <w:p w14:paraId="53AE1349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Publicação de Livros (autor ou organizador) e Capítulos.</w:t>
            </w:r>
          </w:p>
          <w:p w14:paraId="5826CCC8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(Serão considerados os livros com ISBN e Conselho Editorial)</w:t>
            </w:r>
          </w:p>
        </w:tc>
      </w:tr>
      <w:tr w:rsidR="002228F9" w:rsidRPr="002228F9" w14:paraId="242EB2A2" w14:textId="77777777">
        <w:trPr>
          <w:trHeight w:val="402"/>
        </w:trPr>
        <w:tc>
          <w:tcPr>
            <w:tcW w:w="4815" w:type="dxa"/>
          </w:tcPr>
          <w:p w14:paraId="65761E17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Livros</w:t>
            </w:r>
          </w:p>
        </w:tc>
        <w:tc>
          <w:tcPr>
            <w:tcW w:w="2126" w:type="dxa"/>
          </w:tcPr>
          <w:p w14:paraId="7F6D3C9B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1CBB07DD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E295F02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6AF90BEC" w14:textId="77777777" w:rsidTr="00150ADC">
        <w:trPr>
          <w:trHeight w:val="249"/>
        </w:trPr>
        <w:tc>
          <w:tcPr>
            <w:tcW w:w="4815" w:type="dxa"/>
          </w:tcPr>
          <w:p w14:paraId="2E87C1B3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Capítulos</w:t>
            </w:r>
          </w:p>
        </w:tc>
        <w:tc>
          <w:tcPr>
            <w:tcW w:w="2126" w:type="dxa"/>
          </w:tcPr>
          <w:p w14:paraId="291EC97E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1D24BBF8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54BE0BA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14CD1DF9" w14:textId="77777777">
        <w:trPr>
          <w:trHeight w:val="803"/>
        </w:trPr>
        <w:tc>
          <w:tcPr>
            <w:tcW w:w="9769" w:type="dxa"/>
            <w:gridSpan w:val="4"/>
            <w:shd w:val="clear" w:color="auto" w:fill="F1F1F1"/>
          </w:tcPr>
          <w:p w14:paraId="6F4B3A18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Orientações e Coorientações Concluídas</w:t>
            </w:r>
          </w:p>
          <w:p w14:paraId="34009126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(Serão consideradas as orientações concluídas no período de 2020 a 2022)</w:t>
            </w:r>
          </w:p>
        </w:tc>
      </w:tr>
      <w:tr w:rsidR="002228F9" w:rsidRPr="002228F9" w14:paraId="0BE38712" w14:textId="77777777">
        <w:trPr>
          <w:trHeight w:val="402"/>
        </w:trPr>
        <w:tc>
          <w:tcPr>
            <w:tcW w:w="4815" w:type="dxa"/>
          </w:tcPr>
          <w:p w14:paraId="1C0391A8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Doutorado</w:t>
            </w:r>
          </w:p>
        </w:tc>
        <w:tc>
          <w:tcPr>
            <w:tcW w:w="2126" w:type="dxa"/>
          </w:tcPr>
          <w:p w14:paraId="4FF79659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1,00</w:t>
            </w:r>
          </w:p>
        </w:tc>
        <w:tc>
          <w:tcPr>
            <w:tcW w:w="1418" w:type="dxa"/>
          </w:tcPr>
          <w:p w14:paraId="684FB6A3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51E710B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43245F7A" w14:textId="77777777">
        <w:trPr>
          <w:trHeight w:val="402"/>
        </w:trPr>
        <w:tc>
          <w:tcPr>
            <w:tcW w:w="4815" w:type="dxa"/>
          </w:tcPr>
          <w:p w14:paraId="32C16960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Coorientação: Doutorado</w:t>
            </w:r>
          </w:p>
        </w:tc>
        <w:tc>
          <w:tcPr>
            <w:tcW w:w="2126" w:type="dxa"/>
          </w:tcPr>
          <w:p w14:paraId="40F44551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0,75</w:t>
            </w:r>
          </w:p>
        </w:tc>
        <w:tc>
          <w:tcPr>
            <w:tcW w:w="1418" w:type="dxa"/>
          </w:tcPr>
          <w:p w14:paraId="76140C2A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A239BFE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21B2C852" w14:textId="77777777">
        <w:trPr>
          <w:trHeight w:val="403"/>
        </w:trPr>
        <w:tc>
          <w:tcPr>
            <w:tcW w:w="4815" w:type="dxa"/>
          </w:tcPr>
          <w:p w14:paraId="656F9D11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Mestrado</w:t>
            </w:r>
          </w:p>
        </w:tc>
        <w:tc>
          <w:tcPr>
            <w:tcW w:w="2126" w:type="dxa"/>
          </w:tcPr>
          <w:p w14:paraId="05E9758A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0,50</w:t>
            </w:r>
          </w:p>
        </w:tc>
        <w:tc>
          <w:tcPr>
            <w:tcW w:w="1418" w:type="dxa"/>
          </w:tcPr>
          <w:p w14:paraId="684ED2DF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2FCA781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777B0E59" w14:textId="77777777">
        <w:trPr>
          <w:trHeight w:val="402"/>
        </w:trPr>
        <w:tc>
          <w:tcPr>
            <w:tcW w:w="4815" w:type="dxa"/>
          </w:tcPr>
          <w:p w14:paraId="62BBBE10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Coorientação: Mestrado</w:t>
            </w:r>
          </w:p>
        </w:tc>
        <w:tc>
          <w:tcPr>
            <w:tcW w:w="2126" w:type="dxa"/>
          </w:tcPr>
          <w:p w14:paraId="57776891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0,35</w:t>
            </w:r>
          </w:p>
        </w:tc>
        <w:tc>
          <w:tcPr>
            <w:tcW w:w="1418" w:type="dxa"/>
          </w:tcPr>
          <w:p w14:paraId="1AF36D14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7AC490C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5F481884" w14:textId="77777777">
        <w:trPr>
          <w:trHeight w:val="402"/>
        </w:trPr>
        <w:tc>
          <w:tcPr>
            <w:tcW w:w="4815" w:type="dxa"/>
          </w:tcPr>
          <w:p w14:paraId="46E266FD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i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 xml:space="preserve">Orientação: Pós-Graduação </w:t>
            </w:r>
            <w:r w:rsidRPr="002228F9">
              <w:rPr>
                <w:rFonts w:eastAsia="Calibri"/>
                <w:i/>
                <w:sz w:val="24"/>
                <w:szCs w:val="24"/>
              </w:rPr>
              <w:t>Latu Sensu</w:t>
            </w:r>
          </w:p>
        </w:tc>
        <w:tc>
          <w:tcPr>
            <w:tcW w:w="2126" w:type="dxa"/>
          </w:tcPr>
          <w:p w14:paraId="7695DF15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14:paraId="6E9C2D66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8869D29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33296465" w14:textId="77777777">
        <w:trPr>
          <w:trHeight w:val="402"/>
        </w:trPr>
        <w:tc>
          <w:tcPr>
            <w:tcW w:w="4815" w:type="dxa"/>
          </w:tcPr>
          <w:p w14:paraId="6BE16C13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Trabalho de Conclusão de Curso</w:t>
            </w:r>
          </w:p>
        </w:tc>
        <w:tc>
          <w:tcPr>
            <w:tcW w:w="2126" w:type="dxa"/>
          </w:tcPr>
          <w:p w14:paraId="41FBF2DD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0,20</w:t>
            </w:r>
          </w:p>
        </w:tc>
        <w:tc>
          <w:tcPr>
            <w:tcW w:w="1418" w:type="dxa"/>
          </w:tcPr>
          <w:p w14:paraId="79A0D9BB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ACDC5C8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63DB7874" w14:textId="77777777" w:rsidTr="00A07B0A">
        <w:trPr>
          <w:trHeight w:val="377"/>
        </w:trPr>
        <w:tc>
          <w:tcPr>
            <w:tcW w:w="4815" w:type="dxa"/>
          </w:tcPr>
          <w:p w14:paraId="55FD4F41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Orientação: Iniciação Científica</w:t>
            </w:r>
          </w:p>
        </w:tc>
        <w:tc>
          <w:tcPr>
            <w:tcW w:w="2126" w:type="dxa"/>
          </w:tcPr>
          <w:p w14:paraId="71D66546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0,10</w:t>
            </w:r>
          </w:p>
        </w:tc>
        <w:tc>
          <w:tcPr>
            <w:tcW w:w="1418" w:type="dxa"/>
          </w:tcPr>
          <w:p w14:paraId="48F82783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310BACE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6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126"/>
        <w:gridCol w:w="1418"/>
        <w:gridCol w:w="1410"/>
      </w:tblGrid>
      <w:tr w:rsidR="002228F9" w:rsidRPr="002228F9" w14:paraId="1E08479E" w14:textId="77777777">
        <w:trPr>
          <w:trHeight w:val="405"/>
        </w:trPr>
        <w:tc>
          <w:tcPr>
            <w:tcW w:w="9769" w:type="dxa"/>
            <w:gridSpan w:val="4"/>
            <w:shd w:val="clear" w:color="auto" w:fill="F1F1F1"/>
          </w:tcPr>
          <w:p w14:paraId="001418CE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24" w:hanging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Projetos de Pesquisa Concluídos</w:t>
            </w:r>
          </w:p>
        </w:tc>
      </w:tr>
      <w:tr w:rsidR="002228F9" w:rsidRPr="002228F9" w14:paraId="1A044187" w14:textId="77777777">
        <w:trPr>
          <w:trHeight w:val="803"/>
        </w:trPr>
        <w:tc>
          <w:tcPr>
            <w:tcW w:w="4815" w:type="dxa"/>
          </w:tcPr>
          <w:p w14:paraId="3EB03564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Coordenador de Projeto de Pesquisa aprovado em</w:t>
            </w:r>
          </w:p>
          <w:p w14:paraId="08FD1F43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Agência de Fomento</w:t>
            </w:r>
          </w:p>
        </w:tc>
        <w:tc>
          <w:tcPr>
            <w:tcW w:w="2126" w:type="dxa"/>
          </w:tcPr>
          <w:p w14:paraId="71A51053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1,0</w:t>
            </w:r>
          </w:p>
        </w:tc>
        <w:tc>
          <w:tcPr>
            <w:tcW w:w="1418" w:type="dxa"/>
          </w:tcPr>
          <w:p w14:paraId="647028D3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DDB1D6A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0AF73FF4" w14:textId="77777777">
        <w:trPr>
          <w:trHeight w:val="806"/>
        </w:trPr>
        <w:tc>
          <w:tcPr>
            <w:tcW w:w="4815" w:type="dxa"/>
          </w:tcPr>
          <w:p w14:paraId="30529F9A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Coordenador de Projeto de Pesquisa</w:t>
            </w:r>
          </w:p>
          <w:p w14:paraId="6CC19C54" w14:textId="77777777" w:rsidR="00F73DCB" w:rsidRPr="002228F9" w:rsidRDefault="00416EA2" w:rsidP="00150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116" w:left="234" w:hanging="2"/>
              <w:jc w:val="left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Institucionalizado</w:t>
            </w:r>
          </w:p>
        </w:tc>
        <w:tc>
          <w:tcPr>
            <w:tcW w:w="2126" w:type="dxa"/>
          </w:tcPr>
          <w:p w14:paraId="5A9723FF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384" w:hanging="2"/>
              <w:jc w:val="center"/>
              <w:rPr>
                <w:rFonts w:eastAsia="Calibri"/>
                <w:sz w:val="24"/>
                <w:szCs w:val="24"/>
              </w:rPr>
            </w:pPr>
            <w:r w:rsidRPr="002228F9">
              <w:rPr>
                <w:rFonts w:eastAsia="Calibri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14:paraId="734CD39C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55F100A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2228F9" w:rsidRPr="002228F9" w14:paraId="5D908FCB" w14:textId="77777777">
        <w:trPr>
          <w:trHeight w:val="402"/>
        </w:trPr>
        <w:tc>
          <w:tcPr>
            <w:tcW w:w="8359" w:type="dxa"/>
            <w:gridSpan w:val="3"/>
          </w:tcPr>
          <w:p w14:paraId="4A5D31D5" w14:textId="77777777" w:rsidR="00F73DCB" w:rsidRPr="002228F9" w:rsidRDefault="0041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right="91" w:hanging="2"/>
              <w:jc w:val="right"/>
              <w:rPr>
                <w:rFonts w:eastAsia="Calibri"/>
                <w:b/>
                <w:sz w:val="24"/>
                <w:szCs w:val="24"/>
              </w:rPr>
            </w:pPr>
            <w:r w:rsidRPr="002228F9">
              <w:rPr>
                <w:rFonts w:eastAsia="Calibri"/>
                <w:b/>
                <w:sz w:val="24"/>
                <w:szCs w:val="24"/>
              </w:rPr>
              <w:t>Total de Pontos</w:t>
            </w:r>
          </w:p>
        </w:tc>
        <w:tc>
          <w:tcPr>
            <w:tcW w:w="1410" w:type="dxa"/>
          </w:tcPr>
          <w:p w14:paraId="744D8913" w14:textId="77777777" w:rsidR="00F73DCB" w:rsidRPr="002228F9" w:rsidRDefault="00F73D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BE48D6" w14:textId="77777777" w:rsidR="00F73DCB" w:rsidRPr="002228F9" w:rsidRDefault="00F73DCB" w:rsidP="00267018">
      <w:pPr>
        <w:ind w:leftChars="0" w:left="0" w:firstLineChars="0" w:firstLine="0"/>
        <w:rPr>
          <w:sz w:val="24"/>
          <w:szCs w:val="24"/>
        </w:rPr>
      </w:pPr>
    </w:p>
    <w:sectPr w:rsidR="00F73DCB" w:rsidRPr="002228F9">
      <w:pgSz w:w="11910" w:h="16840"/>
      <w:pgMar w:top="1134" w:right="1134" w:bottom="1134" w:left="1134" w:header="68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73228"/>
    <w:multiLevelType w:val="multilevel"/>
    <w:tmpl w:val="F13E7C10"/>
    <w:lvl w:ilvl="0">
      <w:start w:val="1"/>
      <w:numFmt w:val="decimal"/>
      <w:lvlText w:val="%1."/>
      <w:lvlJc w:val="left"/>
      <w:pPr>
        <w:ind w:left="333" w:hanging="221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7" w:hanging="385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5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upperRoman"/>
      <w:lvlText w:val="%4."/>
      <w:lvlJc w:val="left"/>
      <w:pPr>
        <w:ind w:left="701" w:hanging="161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700" w:hanging="161"/>
      </w:pPr>
    </w:lvl>
    <w:lvl w:ilvl="5">
      <w:numFmt w:val="bullet"/>
      <w:lvlText w:val="•"/>
      <w:lvlJc w:val="left"/>
      <w:pPr>
        <w:ind w:left="2251" w:hanging="161"/>
      </w:pPr>
    </w:lvl>
    <w:lvl w:ilvl="6">
      <w:numFmt w:val="bullet"/>
      <w:lvlText w:val="•"/>
      <w:lvlJc w:val="left"/>
      <w:pPr>
        <w:ind w:left="3802" w:hanging="161"/>
      </w:pPr>
    </w:lvl>
    <w:lvl w:ilvl="7">
      <w:numFmt w:val="bullet"/>
      <w:lvlText w:val="•"/>
      <w:lvlJc w:val="left"/>
      <w:pPr>
        <w:ind w:left="5353" w:hanging="161"/>
      </w:pPr>
    </w:lvl>
    <w:lvl w:ilvl="8">
      <w:numFmt w:val="bullet"/>
      <w:lvlText w:val="•"/>
      <w:lvlJc w:val="left"/>
      <w:pPr>
        <w:ind w:left="6904" w:hanging="161"/>
      </w:pPr>
    </w:lvl>
  </w:abstractNum>
  <w:abstractNum w:abstractNumId="1" w15:restartNumberingAfterBreak="0">
    <w:nsid w:val="71E523CD"/>
    <w:multiLevelType w:val="multilevel"/>
    <w:tmpl w:val="5A6EA3FC"/>
    <w:lvl w:ilvl="0">
      <w:start w:val="1"/>
      <w:numFmt w:val="decimalZero"/>
      <w:lvlText w:val="%1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2069955797">
    <w:abstractNumId w:val="0"/>
  </w:num>
  <w:num w:numId="2" w16cid:durableId="1076441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150ADC"/>
    <w:rsid w:val="002228F9"/>
    <w:rsid w:val="00267018"/>
    <w:rsid w:val="003377EB"/>
    <w:rsid w:val="00416EA2"/>
    <w:rsid w:val="00A07B0A"/>
    <w:rsid w:val="00F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3CA9"/>
  <w15:docId w15:val="{A49B7516-9E85-42E0-B2D4-9A493293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en-US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ind w:firstLine="0"/>
      <w:jc w:val="center"/>
    </w:pPr>
    <w:rPr>
      <w:rFonts w:ascii="Times New Roman" w:eastAsia="Times New Roman" w:hAnsi="Times New Roman" w:cs="Times New Roman"/>
      <w:sz w:val="2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  <w:qFormat/>
    <w:pPr>
      <w:ind w:firstLine="0"/>
    </w:pPr>
    <w:rPr>
      <w:rFonts w:ascii="Times New Roman" w:eastAsia="Times New Roman" w:hAnsi="Times New Roman" w:cs="Times New Roman"/>
      <w:sz w:val="28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8"/>
      <w:effect w:val="none"/>
      <w:vertAlign w:val="baseline"/>
      <w:cs w:val="0"/>
      <w:em w:val="none"/>
      <w:lang w:eastAsia="pt-BR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19D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/>
    </w:rPr>
  </w:style>
  <w:style w:type="paragraph" w:styleId="Reviso">
    <w:name w:val="Revision"/>
    <w:hidden/>
    <w:uiPriority w:val="99"/>
    <w:semiHidden/>
    <w:rsid w:val="000F49A6"/>
    <w:pPr>
      <w:ind w:firstLine="0"/>
      <w:jc w:val="left"/>
    </w:pPr>
    <w:rPr>
      <w:position w:val="-1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9ytxG+h14oYpg9Nu/qoLXo/2A==">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78A620-BA03-4D7A-A4A1-A856CEF1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Sonaira Silva</cp:lastModifiedBy>
  <cp:revision>4</cp:revision>
  <cp:lastPrinted>2022-06-06T19:04:00Z</cp:lastPrinted>
  <dcterms:created xsi:type="dcterms:W3CDTF">2022-06-06T19:05:00Z</dcterms:created>
  <dcterms:modified xsi:type="dcterms:W3CDTF">2022-06-06T19:06:00Z</dcterms:modified>
</cp:coreProperties>
</file>