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1D7B" w14:textId="77777777" w:rsidR="00730EAD" w:rsidRDefault="00730EAD">
      <w:pPr>
        <w:pStyle w:val="Corpodetexto"/>
        <w:rPr>
          <w:rFonts w:ascii="Times New Roman"/>
          <w:sz w:val="27"/>
        </w:rPr>
      </w:pPr>
    </w:p>
    <w:p w14:paraId="4D8DA8B0" w14:textId="77777777" w:rsidR="00730EAD" w:rsidRDefault="00145F8D">
      <w:pPr>
        <w:pStyle w:val="Corpodetexto"/>
        <w:ind w:left="74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8F56ED" wp14:editId="5406B869">
            <wp:extent cx="504443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39D5" w14:textId="77777777" w:rsidR="00730EAD" w:rsidRDefault="00145F8D">
      <w:pPr>
        <w:pStyle w:val="Ttulo2"/>
        <w:spacing w:before="15"/>
        <w:ind w:left="5605"/>
      </w:pPr>
      <w:r>
        <w:t>UNIVERSIDADE FEDERAL DO ACRE – Ufac</w:t>
      </w:r>
    </w:p>
    <w:p w14:paraId="1AF08EAD" w14:textId="3D47D42A" w:rsidR="00730EAD" w:rsidRDefault="00145F8D">
      <w:pPr>
        <w:spacing w:before="2"/>
        <w:ind w:left="6366" w:right="4952" w:hanging="1306"/>
        <w:rPr>
          <w:b/>
        </w:rPr>
      </w:pPr>
      <w:r>
        <w:rPr>
          <w:b/>
        </w:rPr>
        <w:t xml:space="preserve">PRÓ-REITORIA DE ASSUNTOS ESTUDANTIS - Proaes </w:t>
      </w:r>
    </w:p>
    <w:p w14:paraId="199E44B6" w14:textId="07A32F2B" w:rsidR="00730EAD" w:rsidRDefault="00145F8D">
      <w:pPr>
        <w:ind w:left="5536"/>
        <w:rPr>
          <w:b/>
        </w:rPr>
      </w:pPr>
      <w:r>
        <w:rPr>
          <w:b/>
        </w:rPr>
        <w:t>EDITAL Nº 2</w:t>
      </w:r>
      <w:r w:rsidR="00B21DFF">
        <w:rPr>
          <w:b/>
        </w:rPr>
        <w:t>7</w:t>
      </w:r>
      <w:r>
        <w:rPr>
          <w:b/>
        </w:rPr>
        <w:t>/2020 – NAI – DAE – PROAES</w:t>
      </w:r>
    </w:p>
    <w:p w14:paraId="1A554B48" w14:textId="5535C7A5" w:rsidR="00A42B9B" w:rsidRDefault="00A42B9B">
      <w:pPr>
        <w:ind w:left="5536"/>
        <w:rPr>
          <w:b/>
        </w:rPr>
      </w:pPr>
    </w:p>
    <w:p w14:paraId="0B38F184" w14:textId="0B6B6AD3" w:rsidR="00A42B9B" w:rsidRPr="00A42B9B" w:rsidRDefault="00A42B9B">
      <w:pPr>
        <w:ind w:left="5536"/>
        <w:rPr>
          <w:b/>
          <w:u w:val="single"/>
        </w:rPr>
      </w:pPr>
      <w:r w:rsidRPr="00A42B9B">
        <w:rPr>
          <w:b/>
          <w:u w:val="single"/>
        </w:rPr>
        <w:t>CONVOCAÇÃO PARA ENTREVISTA</w:t>
      </w:r>
    </w:p>
    <w:p w14:paraId="32EDE7D6" w14:textId="77777777" w:rsidR="00A42B9B" w:rsidRDefault="00A42B9B">
      <w:pPr>
        <w:ind w:left="5536"/>
        <w:rPr>
          <w:b/>
        </w:rPr>
      </w:pPr>
    </w:p>
    <w:p w14:paraId="67BEC6FE" w14:textId="77777777" w:rsidR="00730EAD" w:rsidRDefault="00145F8D">
      <w:pPr>
        <w:spacing w:before="119" w:line="360" w:lineRule="auto"/>
        <w:ind w:left="5387" w:right="1409" w:hanging="3087"/>
        <w:jc w:val="both"/>
        <w:rPr>
          <w:b/>
        </w:rPr>
      </w:pPr>
      <w:r>
        <w:rPr>
          <w:b/>
        </w:rPr>
        <w:t>Programa de Monitoria para Apoio ao Estudante com Deficiência, Transtornos Globais do Desenvolvimento e com Altas Habilidades/Superdotação – Promaed/2020</w:t>
      </w:r>
    </w:p>
    <w:p w14:paraId="7B609020" w14:textId="77777777" w:rsidR="007C58A1" w:rsidRDefault="007C58A1">
      <w:pPr>
        <w:pStyle w:val="Corpodetexto"/>
        <w:spacing w:before="120" w:line="360" w:lineRule="auto"/>
        <w:ind w:left="1438" w:right="1236" w:firstLine="698"/>
        <w:jc w:val="both"/>
      </w:pPr>
    </w:p>
    <w:p w14:paraId="2F476F3F" w14:textId="5CAE9916" w:rsidR="007C58A1" w:rsidRDefault="00145F8D" w:rsidP="007C58A1">
      <w:pPr>
        <w:pStyle w:val="Corpodetexto"/>
        <w:spacing w:before="120" w:line="360" w:lineRule="auto"/>
        <w:ind w:left="1438" w:right="1236" w:firstLine="698"/>
        <w:jc w:val="both"/>
      </w:pPr>
      <w:r>
        <w:t>.</w:t>
      </w:r>
      <w:r w:rsidR="007C58A1" w:rsidRPr="007C58A1">
        <w:t xml:space="preserve"> </w:t>
      </w:r>
      <w:r w:rsidR="007C58A1">
        <w:t>A Pró-Reitoria de Assuntos Estudantis – Proaes torna público a convocação para a entrevista do Programa De Monitoria Para Apoio ao Estudante Com Deficiência, Transtornos Globais do Desenvolvimento e com Altas Habilidades/Superdotação - Promaed/2020- edital proaes nº 27/2020-proaes, conforme Anexos I (Campus Rio Branco) e II (Cruzeiro do Sul).</w:t>
      </w:r>
    </w:p>
    <w:p w14:paraId="62839EB3" w14:textId="77777777" w:rsidR="007C58A1" w:rsidRDefault="007C58A1" w:rsidP="007C58A1">
      <w:pPr>
        <w:pStyle w:val="Corpodetexto"/>
        <w:spacing w:before="120" w:line="360" w:lineRule="auto"/>
        <w:ind w:left="1438" w:right="1236" w:firstLine="698"/>
        <w:jc w:val="both"/>
      </w:pPr>
      <w:r>
        <w:t>As entrevistas serão feitas por meio de Vídeo Chamadas no aplicativo WhatsApp, às 14h do dia 09 de dezembro de 2020.</w:t>
      </w:r>
    </w:p>
    <w:p w14:paraId="43F7167E" w14:textId="77777777" w:rsidR="007C58A1" w:rsidRDefault="007C58A1" w:rsidP="007C58A1">
      <w:pPr>
        <w:pStyle w:val="Corpodetexto"/>
        <w:spacing w:before="120" w:line="360" w:lineRule="auto"/>
        <w:ind w:left="1438" w:right="1236" w:firstLine="698"/>
        <w:jc w:val="both"/>
      </w:pPr>
      <w:r>
        <w:t>A Pró-Reitoria de Assuntos Estudantis não se responsabiliza pelo não recebimento das chamadas de WhatsApp decorrente de problemas técnicos ou indisponibilidade do serviço de internet de origem.</w:t>
      </w:r>
    </w:p>
    <w:p w14:paraId="10D561E2" w14:textId="6CB9DEDF" w:rsidR="00730EAD" w:rsidRDefault="007C58A1" w:rsidP="007C58A1">
      <w:pPr>
        <w:pStyle w:val="Corpodetexto"/>
        <w:spacing w:before="120" w:line="360" w:lineRule="auto"/>
        <w:ind w:left="1438" w:right="1236" w:firstLine="698"/>
        <w:jc w:val="both"/>
      </w:pPr>
      <w:r>
        <w:t xml:space="preserve">O Resultado Final será publicado no dia </w:t>
      </w:r>
      <w:r w:rsidRPr="00A42B9B">
        <w:rPr>
          <w:b/>
          <w:bCs/>
        </w:rPr>
        <w:t>10 de dezembro de 2020</w:t>
      </w:r>
      <w:r>
        <w:t xml:space="preserve"> no endereço eletrônico </w:t>
      </w:r>
      <w:hyperlink r:id="rId5" w:history="1">
        <w:r w:rsidRPr="00585A55">
          <w:rPr>
            <w:rStyle w:val="Hyperlink"/>
          </w:rPr>
          <w:t>http://www2.ufac.br/editais/proaes</w:t>
        </w:r>
      </w:hyperlink>
      <w:r>
        <w:t>.</w:t>
      </w:r>
    </w:p>
    <w:p w14:paraId="6D02CE2E" w14:textId="77777777" w:rsidR="007C58A1" w:rsidRDefault="007C58A1" w:rsidP="007C58A1">
      <w:pPr>
        <w:pStyle w:val="Corpodetexto"/>
        <w:spacing w:before="120" w:line="360" w:lineRule="auto"/>
        <w:ind w:left="1438" w:right="1236" w:firstLine="698"/>
        <w:jc w:val="both"/>
      </w:pPr>
    </w:p>
    <w:p w14:paraId="6518E401" w14:textId="337D2E21" w:rsidR="00730EAD" w:rsidRDefault="00145F8D">
      <w:pPr>
        <w:pStyle w:val="Corpodetexto"/>
        <w:spacing w:before="5"/>
        <w:ind w:left="10291"/>
      </w:pPr>
      <w:r>
        <w:t>Rio Branco, AC, 0</w:t>
      </w:r>
      <w:r w:rsidR="007C58A1">
        <w:t>8</w:t>
      </w:r>
      <w:r>
        <w:t xml:space="preserve"> de </w:t>
      </w:r>
      <w:r w:rsidR="00B21DFF">
        <w:t>dez</w:t>
      </w:r>
      <w:r>
        <w:t>embro de 2020.</w:t>
      </w:r>
    </w:p>
    <w:p w14:paraId="06EFF074" w14:textId="77777777" w:rsidR="00730EAD" w:rsidRDefault="00145F8D">
      <w:pPr>
        <w:pStyle w:val="Corpodetexto"/>
        <w:spacing w:before="123" w:line="256" w:lineRule="auto"/>
        <w:ind w:left="5821" w:right="6490" w:firstLine="405"/>
      </w:pPr>
      <w:r>
        <w:t>José Sérgio Lopes Siqueira Pró-Reitor de Assuntos Estudantis</w:t>
      </w:r>
    </w:p>
    <w:p w14:paraId="3DE84FCF" w14:textId="77777777" w:rsidR="00730EAD" w:rsidRDefault="00145F8D">
      <w:pPr>
        <w:pStyle w:val="Corpodetexto"/>
        <w:spacing w:line="242" w:lineRule="exact"/>
        <w:ind w:left="6431"/>
      </w:pPr>
      <w:r>
        <w:t>Portaria n° 3500/2016</w:t>
      </w:r>
    </w:p>
    <w:p w14:paraId="144A7E7C" w14:textId="77777777" w:rsidR="00730EAD" w:rsidRDefault="00730EAD">
      <w:pPr>
        <w:spacing w:line="242" w:lineRule="exact"/>
        <w:sectPr w:rsidR="00730EAD">
          <w:type w:val="continuous"/>
          <w:pgSz w:w="16840" w:h="11910" w:orient="landscape"/>
          <w:pgMar w:top="1100" w:right="460" w:bottom="280" w:left="700" w:header="720" w:footer="720" w:gutter="0"/>
          <w:cols w:space="720"/>
        </w:sectPr>
      </w:pPr>
    </w:p>
    <w:p w14:paraId="0BDEA344" w14:textId="3B999CEA" w:rsidR="00730EAD" w:rsidRDefault="00145F8D" w:rsidP="00EF199E">
      <w:pPr>
        <w:spacing w:before="129" w:line="518" w:lineRule="auto"/>
        <w:ind w:left="6030" w:right="6749" w:firstLine="964"/>
        <w:rPr>
          <w:rFonts w:ascii="Times New Roman"/>
          <w:sz w:val="9"/>
        </w:rPr>
      </w:pPr>
      <w:r w:rsidRPr="00387426">
        <w:rPr>
          <w:rFonts w:ascii="Times New Roman"/>
          <w:b/>
          <w:bCs/>
          <w:sz w:val="24"/>
        </w:rPr>
        <w:lastRenderedPageBreak/>
        <w:t>ANEXO I</w:t>
      </w:r>
      <w:r>
        <w:rPr>
          <w:rFonts w:ascii="Times New Roman"/>
          <w:sz w:val="24"/>
        </w:rPr>
        <w:t xml:space="preserve"> </w:t>
      </w:r>
      <w:r w:rsidRPr="00387426">
        <w:rPr>
          <w:rFonts w:ascii="Times New Roman"/>
          <w:b/>
          <w:bCs/>
          <w:sz w:val="24"/>
        </w:rPr>
        <w:t>CAMPUS RIO BRANCO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141"/>
        <w:gridCol w:w="1276"/>
        <w:gridCol w:w="992"/>
        <w:gridCol w:w="1843"/>
        <w:gridCol w:w="2090"/>
        <w:gridCol w:w="852"/>
        <w:gridCol w:w="850"/>
        <w:gridCol w:w="850"/>
        <w:gridCol w:w="853"/>
      </w:tblGrid>
      <w:tr w:rsidR="00730EAD" w14:paraId="1D30654D" w14:textId="77777777" w:rsidTr="00E26233">
        <w:trPr>
          <w:trHeight w:val="472"/>
        </w:trPr>
        <w:tc>
          <w:tcPr>
            <w:tcW w:w="2700" w:type="dxa"/>
            <w:vMerge w:val="restart"/>
            <w:shd w:val="clear" w:color="auto" w:fill="D0CECE"/>
          </w:tcPr>
          <w:p w14:paraId="772A20DF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141" w:type="dxa"/>
            <w:vMerge w:val="restart"/>
            <w:shd w:val="clear" w:color="auto" w:fill="D0CECE"/>
          </w:tcPr>
          <w:p w14:paraId="263BFB8E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276" w:type="dxa"/>
            <w:vMerge w:val="restart"/>
            <w:shd w:val="clear" w:color="auto" w:fill="D0CECE"/>
          </w:tcPr>
          <w:p w14:paraId="662E49D4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18D342A7" w14:textId="77777777" w:rsidR="00730EAD" w:rsidRDefault="00145F8D" w:rsidP="00B21DFF">
            <w:pPr>
              <w:pStyle w:val="TableParagraph"/>
              <w:spacing w:before="14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1843" w:type="dxa"/>
            <w:vMerge w:val="restart"/>
            <w:shd w:val="clear" w:color="auto" w:fill="D0CECE"/>
          </w:tcPr>
          <w:p w14:paraId="7BB0C513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Deficiência</w:t>
            </w:r>
          </w:p>
        </w:tc>
        <w:tc>
          <w:tcPr>
            <w:tcW w:w="2090" w:type="dxa"/>
            <w:vMerge w:val="restart"/>
            <w:shd w:val="clear" w:color="auto" w:fill="D0CECE"/>
          </w:tcPr>
          <w:p w14:paraId="478563E3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852" w:type="dxa"/>
            <w:vMerge w:val="restart"/>
            <w:shd w:val="clear" w:color="auto" w:fill="D0CECE"/>
          </w:tcPr>
          <w:p w14:paraId="6355CA36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553" w:type="dxa"/>
            <w:gridSpan w:val="3"/>
            <w:shd w:val="clear" w:color="auto" w:fill="D0CECE"/>
          </w:tcPr>
          <w:p w14:paraId="6D3B7625" w14:textId="77777777" w:rsidR="00730EAD" w:rsidRDefault="00145F8D">
            <w:pPr>
              <w:pStyle w:val="TableParagraph"/>
              <w:spacing w:before="140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730EAD" w14:paraId="60D7B6B5" w14:textId="77777777" w:rsidTr="00E26233">
        <w:trPr>
          <w:trHeight w:val="693"/>
        </w:trPr>
        <w:tc>
          <w:tcPr>
            <w:tcW w:w="2700" w:type="dxa"/>
            <w:vMerge/>
            <w:tcBorders>
              <w:top w:val="nil"/>
            </w:tcBorders>
            <w:shd w:val="clear" w:color="auto" w:fill="D0CECE"/>
          </w:tcPr>
          <w:p w14:paraId="64AAF830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  <w:shd w:val="clear" w:color="auto" w:fill="D0CECE"/>
          </w:tcPr>
          <w:p w14:paraId="0E0032A4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0CECE"/>
          </w:tcPr>
          <w:p w14:paraId="38A371F4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71577634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0CECE"/>
          </w:tcPr>
          <w:p w14:paraId="435E9D8E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0CECE"/>
          </w:tcPr>
          <w:p w14:paraId="1FCF2362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0CECE"/>
          </w:tcPr>
          <w:p w14:paraId="688D356D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0CECE"/>
          </w:tcPr>
          <w:p w14:paraId="0C4773BD" w14:textId="77777777" w:rsidR="00730EAD" w:rsidRDefault="00145F8D" w:rsidP="00B21DFF">
            <w:pPr>
              <w:pStyle w:val="TableParagraph"/>
              <w:ind w:left="231" w:right="189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1ª fase</w:t>
            </w:r>
          </w:p>
        </w:tc>
        <w:tc>
          <w:tcPr>
            <w:tcW w:w="850" w:type="dxa"/>
            <w:shd w:val="clear" w:color="auto" w:fill="D0CECE"/>
          </w:tcPr>
          <w:p w14:paraId="29390578" w14:textId="77777777" w:rsidR="00B21DFF" w:rsidRDefault="00145F8D" w:rsidP="00B21DFF">
            <w:pPr>
              <w:pStyle w:val="TableParagraph"/>
              <w:ind w:left="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</w:p>
          <w:p w14:paraId="2C2FC4AC" w14:textId="2E12FB22" w:rsidR="00730EAD" w:rsidRDefault="00145F8D" w:rsidP="00B21DFF">
            <w:pPr>
              <w:pStyle w:val="TableParagraph"/>
              <w:ind w:left="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fase</w:t>
            </w:r>
          </w:p>
        </w:tc>
        <w:tc>
          <w:tcPr>
            <w:tcW w:w="853" w:type="dxa"/>
            <w:shd w:val="clear" w:color="auto" w:fill="D0CECE"/>
          </w:tcPr>
          <w:p w14:paraId="37FABDCD" w14:textId="77777777" w:rsidR="00B21DFF" w:rsidRDefault="00145F8D" w:rsidP="00B21DFF">
            <w:pPr>
              <w:pStyle w:val="TableParagraph"/>
              <w:ind w:left="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3ª </w:t>
            </w:r>
          </w:p>
          <w:p w14:paraId="3F98B800" w14:textId="0B939654" w:rsidR="00730EAD" w:rsidRDefault="00145F8D" w:rsidP="00B21DFF">
            <w:pPr>
              <w:pStyle w:val="TableParagraph"/>
              <w:ind w:left="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</w:p>
        </w:tc>
      </w:tr>
      <w:tr w:rsidR="00EF199E" w14:paraId="7E910040" w14:textId="77777777" w:rsidTr="004E7E23">
        <w:trPr>
          <w:trHeight w:val="599"/>
        </w:trPr>
        <w:tc>
          <w:tcPr>
            <w:tcW w:w="2700" w:type="dxa"/>
          </w:tcPr>
          <w:p w14:paraId="7FC4CC92" w14:textId="4B7B43C8" w:rsidR="00EF199E" w:rsidRDefault="00EF199E" w:rsidP="00004BB2">
            <w:pPr>
              <w:pStyle w:val="TableParagraph"/>
              <w:spacing w:line="357" w:lineRule="auto"/>
              <w:ind w:right="-24"/>
              <w:rPr>
                <w:sz w:val="24"/>
              </w:rPr>
            </w:pPr>
            <w:r>
              <w:rPr>
                <w:sz w:val="24"/>
              </w:rPr>
              <w:t>Rodrigo de Paiva Soares</w:t>
            </w:r>
          </w:p>
        </w:tc>
        <w:tc>
          <w:tcPr>
            <w:tcW w:w="3141" w:type="dxa"/>
            <w:vMerge w:val="restart"/>
          </w:tcPr>
          <w:p w14:paraId="3BE909FB" w14:textId="2E114DFB" w:rsidR="00EF199E" w:rsidRDefault="00EF199E" w:rsidP="00B21DFF">
            <w:pPr>
              <w:pStyle w:val="TableParagraph"/>
              <w:spacing w:before="179"/>
              <w:ind w:right="22"/>
              <w:rPr>
                <w:sz w:val="24"/>
              </w:rPr>
            </w:pPr>
            <w:r>
              <w:rPr>
                <w:sz w:val="24"/>
              </w:rPr>
              <w:t>Bel. em Med. Veterinária</w:t>
            </w:r>
          </w:p>
        </w:tc>
        <w:tc>
          <w:tcPr>
            <w:tcW w:w="1276" w:type="dxa"/>
            <w:vMerge w:val="restart"/>
          </w:tcPr>
          <w:p w14:paraId="7630AF48" w14:textId="1036CF84" w:rsidR="00EF199E" w:rsidRDefault="00EF199E" w:rsidP="00B21DFF">
            <w:pPr>
              <w:pStyle w:val="TableParagraph"/>
              <w:spacing w:before="179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992" w:type="dxa"/>
            <w:vMerge w:val="restart"/>
          </w:tcPr>
          <w:p w14:paraId="44C159D6" w14:textId="1FA72E6D" w:rsidR="00EF199E" w:rsidRDefault="00EF199E" w:rsidP="00B21DFF">
            <w:pPr>
              <w:pStyle w:val="TableParagraph"/>
              <w:spacing w:before="179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1843" w:type="dxa"/>
            <w:vMerge w:val="restart"/>
          </w:tcPr>
          <w:p w14:paraId="48A04A2C" w14:textId="4F772E44" w:rsidR="00EF199E" w:rsidRDefault="004E7E23" w:rsidP="00B21DFF">
            <w:pPr>
              <w:pStyle w:val="TableParagraph"/>
              <w:spacing w:before="179"/>
              <w:ind w:right="392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EF199E">
              <w:rPr>
                <w:sz w:val="24"/>
              </w:rPr>
              <w:t>isual</w:t>
            </w:r>
          </w:p>
        </w:tc>
        <w:tc>
          <w:tcPr>
            <w:tcW w:w="2090" w:type="dxa"/>
          </w:tcPr>
          <w:p w14:paraId="50BA0077" w14:textId="0AA955AC" w:rsidR="00EF199E" w:rsidRDefault="007C58A1" w:rsidP="00004BB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Classificado</w:t>
            </w:r>
          </w:p>
        </w:tc>
        <w:tc>
          <w:tcPr>
            <w:tcW w:w="852" w:type="dxa"/>
            <w:vMerge w:val="restart"/>
          </w:tcPr>
          <w:p w14:paraId="448C4233" w14:textId="77777777" w:rsidR="00EF199E" w:rsidRDefault="00EF199E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</w:p>
          <w:p w14:paraId="1B7624AA" w14:textId="77777777" w:rsidR="00EF199E" w:rsidRDefault="00EF199E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</w:p>
          <w:p w14:paraId="0AB0AA94" w14:textId="653AC9DC" w:rsidR="00EF199E" w:rsidRDefault="00EF199E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RBR01</w:t>
            </w:r>
          </w:p>
        </w:tc>
        <w:tc>
          <w:tcPr>
            <w:tcW w:w="850" w:type="dxa"/>
          </w:tcPr>
          <w:p w14:paraId="368C9EF9" w14:textId="38918A1D" w:rsidR="00EF199E" w:rsidRDefault="00EF199E" w:rsidP="00B21DFF">
            <w:pPr>
              <w:pStyle w:val="TableParagraph"/>
              <w:spacing w:line="249" w:lineRule="exact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6,29</w:t>
            </w:r>
          </w:p>
        </w:tc>
        <w:tc>
          <w:tcPr>
            <w:tcW w:w="850" w:type="dxa"/>
          </w:tcPr>
          <w:p w14:paraId="4BBB7A91" w14:textId="123E8916" w:rsidR="00EF199E" w:rsidRDefault="00EF199E" w:rsidP="00B21DFF">
            <w:pPr>
              <w:pStyle w:val="TableParagraph"/>
              <w:spacing w:line="249" w:lineRule="exact"/>
              <w:ind w:left="6" w:right="19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3" w:type="dxa"/>
          </w:tcPr>
          <w:p w14:paraId="7259EAC8" w14:textId="6BBB7291" w:rsidR="00EF199E" w:rsidRDefault="00EF199E" w:rsidP="00B21DFF">
            <w:pPr>
              <w:pStyle w:val="TableParagraph"/>
              <w:spacing w:line="249" w:lineRule="exact"/>
              <w:ind w:left="5" w:right="19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EF199E" w14:paraId="46CBE82C" w14:textId="77777777" w:rsidTr="004E7E23">
        <w:trPr>
          <w:trHeight w:val="551"/>
        </w:trPr>
        <w:tc>
          <w:tcPr>
            <w:tcW w:w="2700" w:type="dxa"/>
          </w:tcPr>
          <w:p w14:paraId="086C603A" w14:textId="65BA6945" w:rsidR="00EF199E" w:rsidRDefault="00EF199E" w:rsidP="00004BB2">
            <w:pPr>
              <w:pStyle w:val="TableParagraph"/>
              <w:spacing w:line="357" w:lineRule="auto"/>
              <w:ind w:right="-24"/>
              <w:rPr>
                <w:sz w:val="24"/>
              </w:rPr>
            </w:pPr>
            <w:r>
              <w:rPr>
                <w:sz w:val="24"/>
              </w:rPr>
              <w:t>Ellen Cristina Gomes Faria</w:t>
            </w:r>
          </w:p>
        </w:tc>
        <w:tc>
          <w:tcPr>
            <w:tcW w:w="3141" w:type="dxa"/>
            <w:vMerge/>
          </w:tcPr>
          <w:p w14:paraId="40B43AA8" w14:textId="77777777" w:rsidR="00EF199E" w:rsidRDefault="00EF199E" w:rsidP="00B21DFF">
            <w:pPr>
              <w:pStyle w:val="TableParagraph"/>
              <w:spacing w:before="179"/>
              <w:ind w:right="22"/>
              <w:rPr>
                <w:sz w:val="24"/>
              </w:rPr>
            </w:pPr>
          </w:p>
        </w:tc>
        <w:tc>
          <w:tcPr>
            <w:tcW w:w="1276" w:type="dxa"/>
            <w:vMerge/>
          </w:tcPr>
          <w:p w14:paraId="5D3B119A" w14:textId="77777777" w:rsidR="00EF199E" w:rsidRDefault="00EF199E" w:rsidP="00B21DFF">
            <w:pPr>
              <w:pStyle w:val="TableParagraph"/>
              <w:spacing w:before="179"/>
              <w:ind w:right="168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3E1F213B" w14:textId="77777777" w:rsidR="00EF199E" w:rsidRDefault="00EF199E" w:rsidP="00B21DFF">
            <w:pPr>
              <w:pStyle w:val="TableParagraph"/>
              <w:spacing w:before="179"/>
              <w:ind w:right="14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B4A9792" w14:textId="77777777" w:rsidR="00EF199E" w:rsidRDefault="00EF199E" w:rsidP="00B21DFF">
            <w:pPr>
              <w:pStyle w:val="TableParagraph"/>
              <w:spacing w:before="179"/>
              <w:ind w:right="392"/>
              <w:jc w:val="center"/>
              <w:rPr>
                <w:sz w:val="24"/>
              </w:rPr>
            </w:pPr>
          </w:p>
        </w:tc>
        <w:tc>
          <w:tcPr>
            <w:tcW w:w="2090" w:type="dxa"/>
          </w:tcPr>
          <w:p w14:paraId="07A58C4B" w14:textId="6D8C3EA0" w:rsidR="00EF199E" w:rsidRDefault="004E7E23" w:rsidP="00004BB2">
            <w:pPr>
              <w:pStyle w:val="TableParagraph"/>
              <w:jc w:val="center"/>
              <w:rPr>
                <w:b/>
                <w:sz w:val="24"/>
              </w:rPr>
            </w:pPr>
            <w:r w:rsidRPr="004E7E23">
              <w:rPr>
                <w:b/>
                <w:sz w:val="24"/>
              </w:rPr>
              <w:t xml:space="preserve">Desclassificado: </w:t>
            </w:r>
            <w:r w:rsidRPr="004E7E23">
              <w:rPr>
                <w:bCs/>
                <w:sz w:val="24"/>
              </w:rPr>
              <w:t>não apresentou recurso</w:t>
            </w:r>
          </w:p>
        </w:tc>
        <w:tc>
          <w:tcPr>
            <w:tcW w:w="852" w:type="dxa"/>
            <w:vMerge/>
          </w:tcPr>
          <w:p w14:paraId="7503BAF6" w14:textId="77777777" w:rsidR="00EF199E" w:rsidRDefault="00EF199E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B286588" w14:textId="1931E580" w:rsidR="00EF199E" w:rsidRDefault="00EF199E" w:rsidP="00B21DFF">
            <w:pPr>
              <w:pStyle w:val="TableParagraph"/>
              <w:spacing w:line="249" w:lineRule="exact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47CBD71E" w14:textId="2A3E1BF8" w:rsidR="00EF199E" w:rsidRDefault="00EF199E" w:rsidP="00B21DFF">
            <w:pPr>
              <w:pStyle w:val="TableParagraph"/>
              <w:spacing w:line="249" w:lineRule="exact"/>
              <w:ind w:left="6" w:right="1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72086307" w14:textId="100A82D1" w:rsidR="00EF199E" w:rsidRDefault="00EF199E" w:rsidP="00B21DFF">
            <w:pPr>
              <w:pStyle w:val="TableParagraph"/>
              <w:spacing w:line="249" w:lineRule="exact"/>
              <w:ind w:left="5" w:right="197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B21DFF" w14:paraId="68955D2F" w14:textId="77777777" w:rsidTr="00E26233">
        <w:trPr>
          <w:trHeight w:val="565"/>
        </w:trPr>
        <w:tc>
          <w:tcPr>
            <w:tcW w:w="2700" w:type="dxa"/>
          </w:tcPr>
          <w:p w14:paraId="1BC3925C" w14:textId="727CD686" w:rsidR="00B21DFF" w:rsidRDefault="00EF199E" w:rsidP="00EF199E">
            <w:pPr>
              <w:pStyle w:val="TableParagraph"/>
              <w:spacing w:line="275" w:lineRule="exact"/>
              <w:ind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Não houve inscritos</w:t>
            </w:r>
          </w:p>
        </w:tc>
        <w:tc>
          <w:tcPr>
            <w:tcW w:w="3141" w:type="dxa"/>
          </w:tcPr>
          <w:p w14:paraId="38D297AF" w14:textId="1A21C6FB" w:rsidR="00B21DFF" w:rsidRDefault="00B21DFF" w:rsidP="00004BB2">
            <w:pPr>
              <w:pStyle w:val="TableParagraph"/>
              <w:spacing w:before="183" w:line="274" w:lineRule="exact"/>
              <w:rPr>
                <w:sz w:val="24"/>
              </w:rPr>
            </w:pPr>
            <w:r>
              <w:rPr>
                <w:sz w:val="24"/>
              </w:rPr>
              <w:t>Bel. em Sist. de Informação</w:t>
            </w:r>
          </w:p>
        </w:tc>
        <w:tc>
          <w:tcPr>
            <w:tcW w:w="1276" w:type="dxa"/>
          </w:tcPr>
          <w:p w14:paraId="0211DA43" w14:textId="1CDB3B71" w:rsidR="00B21DFF" w:rsidRDefault="00B21DFF" w:rsidP="00B21DFF">
            <w:pPr>
              <w:pStyle w:val="TableParagraph"/>
              <w:spacing w:before="179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992" w:type="dxa"/>
          </w:tcPr>
          <w:p w14:paraId="01EEECF9" w14:textId="218410A1" w:rsidR="00B21DFF" w:rsidRDefault="00B21DFF" w:rsidP="00B21DFF">
            <w:pPr>
              <w:pStyle w:val="TableParagraph"/>
              <w:spacing w:before="179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1843" w:type="dxa"/>
          </w:tcPr>
          <w:p w14:paraId="4605BB84" w14:textId="627EBB44" w:rsidR="00B21DFF" w:rsidRDefault="00B21DFF" w:rsidP="00B21DFF">
            <w:pPr>
              <w:pStyle w:val="TableParagraph"/>
              <w:spacing w:before="179"/>
              <w:ind w:right="392"/>
              <w:jc w:val="center"/>
              <w:rPr>
                <w:sz w:val="24"/>
              </w:rPr>
            </w:pPr>
            <w:r>
              <w:rPr>
                <w:sz w:val="24"/>
              </w:rPr>
              <w:t>Surdez</w:t>
            </w:r>
          </w:p>
        </w:tc>
        <w:tc>
          <w:tcPr>
            <w:tcW w:w="2090" w:type="dxa"/>
          </w:tcPr>
          <w:p w14:paraId="64F7841F" w14:textId="3A3EBA62" w:rsidR="00B21DFF" w:rsidRDefault="00EF199E" w:rsidP="00004BB2">
            <w:pPr>
              <w:pStyle w:val="TableParagraph"/>
              <w:spacing w:before="22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2" w:type="dxa"/>
          </w:tcPr>
          <w:p w14:paraId="06949546" w14:textId="77777777" w:rsidR="00B21DFF" w:rsidRDefault="00B21DFF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RBR02</w:t>
            </w:r>
          </w:p>
        </w:tc>
        <w:tc>
          <w:tcPr>
            <w:tcW w:w="850" w:type="dxa"/>
          </w:tcPr>
          <w:p w14:paraId="0D2F4326" w14:textId="13810411" w:rsidR="00B21DFF" w:rsidRDefault="00EF199E" w:rsidP="00EF19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692FBC6E" w14:textId="5785B812" w:rsidR="00B21DFF" w:rsidRDefault="00EF199E" w:rsidP="00EF19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675CA791" w14:textId="3FF377B6" w:rsidR="00B21DFF" w:rsidRDefault="00EF199E" w:rsidP="00EF19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1DFF" w14:paraId="4BF12E70" w14:textId="77777777" w:rsidTr="00EF199E">
        <w:trPr>
          <w:trHeight w:val="917"/>
        </w:trPr>
        <w:tc>
          <w:tcPr>
            <w:tcW w:w="2700" w:type="dxa"/>
          </w:tcPr>
          <w:p w14:paraId="4524C969" w14:textId="2470363E" w:rsidR="00B21DFF" w:rsidRPr="00004BB2" w:rsidRDefault="00004BB2" w:rsidP="00004BB2">
            <w:pPr>
              <w:pStyle w:val="TableParagraph"/>
              <w:spacing w:line="275" w:lineRule="exact"/>
              <w:ind w:right="-30"/>
              <w:rPr>
                <w:bCs/>
                <w:sz w:val="24"/>
              </w:rPr>
            </w:pPr>
            <w:r w:rsidRPr="00004BB2">
              <w:rPr>
                <w:bCs/>
                <w:sz w:val="24"/>
              </w:rPr>
              <w:t>Talison de Amorim Gomes</w:t>
            </w:r>
          </w:p>
        </w:tc>
        <w:tc>
          <w:tcPr>
            <w:tcW w:w="3141" w:type="dxa"/>
          </w:tcPr>
          <w:p w14:paraId="2F4FAC38" w14:textId="32E3042F" w:rsidR="00B21DFF" w:rsidRDefault="00B21DFF" w:rsidP="00004BB2">
            <w:pPr>
              <w:pStyle w:val="TableParagraph"/>
              <w:spacing w:before="179" w:line="270" w:lineRule="atLeast"/>
              <w:rPr>
                <w:sz w:val="24"/>
              </w:rPr>
            </w:pPr>
            <w:r>
              <w:rPr>
                <w:sz w:val="24"/>
              </w:rPr>
              <w:t>Lic. em Artes Cênicas: Teatro</w:t>
            </w:r>
          </w:p>
        </w:tc>
        <w:tc>
          <w:tcPr>
            <w:tcW w:w="1276" w:type="dxa"/>
          </w:tcPr>
          <w:p w14:paraId="1E8EA97A" w14:textId="4A2448CE" w:rsidR="00B21DFF" w:rsidRDefault="00B21DFF" w:rsidP="00B21DFF">
            <w:pPr>
              <w:pStyle w:val="TableParagraph"/>
              <w:spacing w:before="179" w:line="270" w:lineRule="atLeast"/>
              <w:ind w:right="-19"/>
              <w:jc w:val="center"/>
              <w:rPr>
                <w:sz w:val="24"/>
              </w:rPr>
            </w:pPr>
            <w:r>
              <w:rPr>
                <w:sz w:val="24"/>
              </w:rPr>
              <w:t>Vespertino</w:t>
            </w:r>
          </w:p>
        </w:tc>
        <w:tc>
          <w:tcPr>
            <w:tcW w:w="992" w:type="dxa"/>
          </w:tcPr>
          <w:p w14:paraId="62086B95" w14:textId="6D09D67B" w:rsidR="00B21DFF" w:rsidRDefault="00B21DFF" w:rsidP="00B21DFF">
            <w:pPr>
              <w:pStyle w:val="TableParagraph"/>
              <w:spacing w:before="179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1843" w:type="dxa"/>
          </w:tcPr>
          <w:p w14:paraId="78143128" w14:textId="2D76301C" w:rsidR="00B21DFF" w:rsidRDefault="00B21DFF" w:rsidP="00B21DFF">
            <w:pPr>
              <w:pStyle w:val="TableParagraph"/>
              <w:spacing w:before="179" w:line="270" w:lineRule="atLeast"/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Múltipla</w:t>
            </w:r>
          </w:p>
        </w:tc>
        <w:tc>
          <w:tcPr>
            <w:tcW w:w="2090" w:type="dxa"/>
          </w:tcPr>
          <w:p w14:paraId="39AEB94D" w14:textId="0BE50695" w:rsidR="00B21DFF" w:rsidRDefault="004E7E23" w:rsidP="00004BB2">
            <w:pPr>
              <w:pStyle w:val="TableParagraph"/>
              <w:spacing w:before="227"/>
              <w:ind w:left="21"/>
              <w:jc w:val="center"/>
              <w:rPr>
                <w:sz w:val="24"/>
              </w:rPr>
            </w:pPr>
            <w:r w:rsidRPr="004E7E23">
              <w:rPr>
                <w:b/>
                <w:bCs/>
                <w:sz w:val="24"/>
              </w:rPr>
              <w:t>Desclassificado</w:t>
            </w:r>
            <w:r w:rsidRPr="004E7E23">
              <w:rPr>
                <w:sz w:val="24"/>
              </w:rPr>
              <w:t>: não apresentou recurso</w:t>
            </w:r>
          </w:p>
        </w:tc>
        <w:tc>
          <w:tcPr>
            <w:tcW w:w="852" w:type="dxa"/>
          </w:tcPr>
          <w:p w14:paraId="7F079CDB" w14:textId="77777777" w:rsidR="00B21DFF" w:rsidRDefault="00B21DFF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RBR03</w:t>
            </w:r>
          </w:p>
        </w:tc>
        <w:tc>
          <w:tcPr>
            <w:tcW w:w="850" w:type="dxa"/>
          </w:tcPr>
          <w:p w14:paraId="62196E40" w14:textId="426C40AB" w:rsidR="00B21DFF" w:rsidRDefault="00286D70" w:rsidP="00286D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04A76E49" w14:textId="5D7A8F07" w:rsidR="00B21DFF" w:rsidRDefault="00286D70" w:rsidP="00286D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263EA29D" w14:textId="73466BC7" w:rsidR="00B21DFF" w:rsidRDefault="00286D70" w:rsidP="00286D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B21DFF" w14:paraId="53E74061" w14:textId="77777777" w:rsidTr="00E26233">
        <w:trPr>
          <w:trHeight w:val="1513"/>
        </w:trPr>
        <w:tc>
          <w:tcPr>
            <w:tcW w:w="2700" w:type="dxa"/>
          </w:tcPr>
          <w:p w14:paraId="5A2A7CE6" w14:textId="72008F0C" w:rsidR="00B21DFF" w:rsidRDefault="00EF199E" w:rsidP="00EF199E">
            <w:pPr>
              <w:pStyle w:val="TableParagraph"/>
              <w:spacing w:line="357" w:lineRule="auto"/>
              <w:ind w:right="63"/>
              <w:rPr>
                <w:sz w:val="24"/>
              </w:rPr>
            </w:pPr>
            <w:r>
              <w:rPr>
                <w:sz w:val="24"/>
              </w:rPr>
              <w:t>Ailton Vitorio Souza</w:t>
            </w:r>
          </w:p>
        </w:tc>
        <w:tc>
          <w:tcPr>
            <w:tcW w:w="3141" w:type="dxa"/>
          </w:tcPr>
          <w:p w14:paraId="2B066064" w14:textId="2A206CBA" w:rsidR="00B21DFF" w:rsidRDefault="00B21DFF" w:rsidP="00B21DFF">
            <w:pPr>
              <w:pStyle w:val="TableParagraph"/>
              <w:spacing w:before="179"/>
              <w:ind w:right="19"/>
              <w:rPr>
                <w:sz w:val="24"/>
              </w:rPr>
            </w:pPr>
            <w:r>
              <w:rPr>
                <w:sz w:val="24"/>
              </w:rPr>
              <w:t>Lic. em Educação Física</w:t>
            </w:r>
          </w:p>
        </w:tc>
        <w:tc>
          <w:tcPr>
            <w:tcW w:w="1276" w:type="dxa"/>
          </w:tcPr>
          <w:p w14:paraId="2EACB831" w14:textId="38F7EB25" w:rsidR="00B21DFF" w:rsidRDefault="00B21DFF" w:rsidP="00B21DFF">
            <w:pPr>
              <w:pStyle w:val="TableParagraph"/>
              <w:spacing w:before="179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Matutino</w:t>
            </w:r>
          </w:p>
        </w:tc>
        <w:tc>
          <w:tcPr>
            <w:tcW w:w="992" w:type="dxa"/>
          </w:tcPr>
          <w:p w14:paraId="3322FDCD" w14:textId="1A04C089" w:rsidR="00B21DFF" w:rsidRDefault="00B21DFF" w:rsidP="00B21DFF">
            <w:pPr>
              <w:pStyle w:val="TableParagraph"/>
              <w:spacing w:before="179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1843" w:type="dxa"/>
          </w:tcPr>
          <w:p w14:paraId="606F7EAF" w14:textId="435B164B" w:rsidR="00B21DFF" w:rsidRDefault="00B21DFF" w:rsidP="00B21DFF">
            <w:pPr>
              <w:pStyle w:val="TableParagraph"/>
              <w:spacing w:before="179"/>
              <w:ind w:right="-27"/>
              <w:jc w:val="center"/>
              <w:rPr>
                <w:sz w:val="24"/>
              </w:rPr>
            </w:pPr>
            <w:r>
              <w:rPr>
                <w:sz w:val="24"/>
              </w:rPr>
              <w:t>Intelectual (Down)</w:t>
            </w:r>
          </w:p>
        </w:tc>
        <w:tc>
          <w:tcPr>
            <w:tcW w:w="2090" w:type="dxa"/>
          </w:tcPr>
          <w:p w14:paraId="4E770BC4" w14:textId="39E2443A" w:rsidR="00B21DFF" w:rsidRDefault="004E7E23" w:rsidP="00EF199E">
            <w:pPr>
              <w:pStyle w:val="TableParagraph"/>
              <w:spacing w:before="180" w:line="237" w:lineRule="auto"/>
              <w:jc w:val="center"/>
              <w:rPr>
                <w:sz w:val="24"/>
              </w:rPr>
            </w:pPr>
            <w:r w:rsidRPr="004E7E23">
              <w:rPr>
                <w:b/>
                <w:bCs/>
                <w:sz w:val="24"/>
              </w:rPr>
              <w:t>Desclassificado</w:t>
            </w:r>
          </w:p>
        </w:tc>
        <w:tc>
          <w:tcPr>
            <w:tcW w:w="852" w:type="dxa"/>
          </w:tcPr>
          <w:p w14:paraId="480B3D49" w14:textId="77777777" w:rsidR="00B21DFF" w:rsidRDefault="00B21DFF" w:rsidP="00B21DFF">
            <w:pPr>
              <w:pStyle w:val="TableParagraph"/>
              <w:spacing w:line="24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RBR04</w:t>
            </w:r>
          </w:p>
        </w:tc>
        <w:tc>
          <w:tcPr>
            <w:tcW w:w="850" w:type="dxa"/>
          </w:tcPr>
          <w:p w14:paraId="723B069D" w14:textId="7A444D8A" w:rsidR="00B21DFF" w:rsidRDefault="00EF199E" w:rsidP="00B21DFF">
            <w:pPr>
              <w:pStyle w:val="TableParagraph"/>
              <w:spacing w:line="249" w:lineRule="exact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D79A0DB" w14:textId="295FB1D4" w:rsidR="00B21DFF" w:rsidRDefault="00EF199E" w:rsidP="00B21DFF">
            <w:pPr>
              <w:pStyle w:val="TableParagraph"/>
              <w:spacing w:line="249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14:paraId="1E1CDA16" w14:textId="5735CDE2" w:rsidR="00B21DFF" w:rsidRDefault="00EF199E" w:rsidP="00B21DFF">
            <w:pPr>
              <w:pStyle w:val="TableParagraph"/>
              <w:spacing w:line="249" w:lineRule="exact"/>
              <w:ind w:left="5" w:right="1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99DA087" w14:textId="77777777" w:rsidR="00730EAD" w:rsidRDefault="00730EAD">
      <w:pPr>
        <w:spacing w:line="249" w:lineRule="exact"/>
        <w:jc w:val="center"/>
        <w:rPr>
          <w:sz w:val="24"/>
        </w:rPr>
        <w:sectPr w:rsidR="00730EAD" w:rsidSect="00EF199E">
          <w:pgSz w:w="16840" w:h="11910" w:orient="landscape"/>
          <w:pgMar w:top="567" w:right="460" w:bottom="280" w:left="700" w:header="720" w:footer="720" w:gutter="0"/>
          <w:cols w:space="720"/>
        </w:sectPr>
      </w:pPr>
    </w:p>
    <w:p w14:paraId="5F244C55" w14:textId="6B4FF3DD" w:rsidR="00730EAD" w:rsidRDefault="00145F8D">
      <w:pPr>
        <w:pStyle w:val="Ttulo1"/>
        <w:spacing w:before="74"/>
        <w:ind w:left="7237"/>
        <w:rPr>
          <w:u w:val="none"/>
        </w:rPr>
      </w:pPr>
      <w:r>
        <w:rPr>
          <w:u w:val="none"/>
        </w:rPr>
        <w:lastRenderedPageBreak/>
        <w:t>ANEXO II</w:t>
      </w:r>
    </w:p>
    <w:p w14:paraId="754B43D7" w14:textId="77777777" w:rsidR="00387426" w:rsidRDefault="00387426">
      <w:pPr>
        <w:pStyle w:val="Ttulo1"/>
        <w:spacing w:before="74"/>
        <w:ind w:left="7237"/>
        <w:rPr>
          <w:u w:val="none"/>
        </w:rPr>
      </w:pPr>
    </w:p>
    <w:p w14:paraId="77026418" w14:textId="57BD8BED" w:rsidR="00730EAD" w:rsidRDefault="00145F8D" w:rsidP="00387426">
      <w:pPr>
        <w:spacing w:before="22" w:line="338" w:lineRule="auto"/>
        <w:ind w:left="5824" w:right="5233" w:firstLine="304"/>
        <w:rPr>
          <w:rFonts w:ascii="Times New Roman"/>
          <w:b/>
          <w:sz w:val="20"/>
        </w:rPr>
      </w:pPr>
      <w:r>
        <w:rPr>
          <w:rFonts w:ascii="Times New Roman"/>
          <w:b/>
          <w:sz w:val="24"/>
        </w:rPr>
        <w:t xml:space="preserve">CAMPUS CRUZEIRO DO </w:t>
      </w:r>
      <w:r>
        <w:rPr>
          <w:rFonts w:ascii="Times New Roman"/>
          <w:b/>
          <w:spacing w:val="-5"/>
          <w:sz w:val="24"/>
        </w:rPr>
        <w:t xml:space="preserve">SUL </w:t>
      </w:r>
    </w:p>
    <w:p w14:paraId="615D8FD1" w14:textId="77777777" w:rsidR="00730EAD" w:rsidRDefault="00730EAD">
      <w:pPr>
        <w:pStyle w:val="Corpodetexto"/>
        <w:spacing w:before="9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6"/>
        <w:gridCol w:w="1276"/>
        <w:gridCol w:w="992"/>
        <w:gridCol w:w="1276"/>
        <w:gridCol w:w="3228"/>
        <w:gridCol w:w="852"/>
        <w:gridCol w:w="881"/>
        <w:gridCol w:w="850"/>
        <w:gridCol w:w="822"/>
      </w:tblGrid>
      <w:tr w:rsidR="00730EAD" w14:paraId="3C3FA87E" w14:textId="77777777" w:rsidTr="00387426">
        <w:trPr>
          <w:trHeight w:val="474"/>
        </w:trPr>
        <w:tc>
          <w:tcPr>
            <w:tcW w:w="3140" w:type="dxa"/>
            <w:vMerge w:val="restart"/>
            <w:shd w:val="clear" w:color="auto" w:fill="D0CECE"/>
          </w:tcPr>
          <w:p w14:paraId="5D632C8D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126" w:type="dxa"/>
            <w:vMerge w:val="restart"/>
            <w:shd w:val="clear" w:color="auto" w:fill="D0CECE"/>
          </w:tcPr>
          <w:p w14:paraId="40B0FF14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276" w:type="dxa"/>
            <w:vMerge w:val="restart"/>
            <w:shd w:val="clear" w:color="auto" w:fill="D0CECE"/>
          </w:tcPr>
          <w:p w14:paraId="613684A5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992" w:type="dxa"/>
            <w:vMerge w:val="restart"/>
            <w:shd w:val="clear" w:color="auto" w:fill="D0CECE"/>
          </w:tcPr>
          <w:p w14:paraId="038B9ABE" w14:textId="77777777" w:rsidR="00730EAD" w:rsidRDefault="00145F8D" w:rsidP="00B21DFF">
            <w:pPr>
              <w:pStyle w:val="TableParagraph"/>
              <w:spacing w:before="14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1276" w:type="dxa"/>
            <w:vMerge w:val="restart"/>
            <w:shd w:val="clear" w:color="auto" w:fill="D0CECE"/>
          </w:tcPr>
          <w:p w14:paraId="1DBC149C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Deficiência</w:t>
            </w:r>
          </w:p>
        </w:tc>
        <w:tc>
          <w:tcPr>
            <w:tcW w:w="3228" w:type="dxa"/>
            <w:vMerge w:val="restart"/>
            <w:shd w:val="clear" w:color="auto" w:fill="D0CECE"/>
          </w:tcPr>
          <w:p w14:paraId="536F773E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852" w:type="dxa"/>
            <w:vMerge w:val="restart"/>
            <w:shd w:val="clear" w:color="auto" w:fill="D0CECE"/>
          </w:tcPr>
          <w:p w14:paraId="763E65CE" w14:textId="77777777" w:rsidR="00730EAD" w:rsidRDefault="00145F8D" w:rsidP="00B21DFF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553" w:type="dxa"/>
            <w:gridSpan w:val="3"/>
            <w:shd w:val="clear" w:color="auto" w:fill="D0CECE"/>
          </w:tcPr>
          <w:p w14:paraId="52D47956" w14:textId="77777777" w:rsidR="00730EAD" w:rsidRDefault="00145F8D">
            <w:pPr>
              <w:pStyle w:val="TableParagraph"/>
              <w:spacing w:before="140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730EAD" w14:paraId="4DF40C93" w14:textId="77777777" w:rsidTr="00387426">
        <w:trPr>
          <w:trHeight w:val="691"/>
        </w:trPr>
        <w:tc>
          <w:tcPr>
            <w:tcW w:w="3140" w:type="dxa"/>
            <w:vMerge/>
            <w:tcBorders>
              <w:top w:val="nil"/>
            </w:tcBorders>
            <w:shd w:val="clear" w:color="auto" w:fill="D0CECE"/>
          </w:tcPr>
          <w:p w14:paraId="712FB1DA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0CECE"/>
          </w:tcPr>
          <w:p w14:paraId="4DC6EE5B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0CECE"/>
          </w:tcPr>
          <w:p w14:paraId="63B30421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 w14:paraId="65B2557B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0CECE"/>
          </w:tcPr>
          <w:p w14:paraId="05863451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  <w:shd w:val="clear" w:color="auto" w:fill="D0CECE"/>
          </w:tcPr>
          <w:p w14:paraId="0891B8BB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0CECE"/>
          </w:tcPr>
          <w:p w14:paraId="5968A557" w14:textId="77777777" w:rsidR="00730EAD" w:rsidRDefault="00730EA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D0CECE"/>
          </w:tcPr>
          <w:p w14:paraId="1E9BD86B" w14:textId="77777777" w:rsidR="00730EAD" w:rsidRDefault="00145F8D" w:rsidP="00B21DFF">
            <w:pPr>
              <w:pStyle w:val="TableParagraph"/>
              <w:ind w:left="227" w:right="19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1ª fase</w:t>
            </w:r>
          </w:p>
        </w:tc>
        <w:tc>
          <w:tcPr>
            <w:tcW w:w="850" w:type="dxa"/>
            <w:shd w:val="clear" w:color="auto" w:fill="D0CECE"/>
          </w:tcPr>
          <w:p w14:paraId="01F62B0C" w14:textId="77777777" w:rsidR="00B21DFF" w:rsidRDefault="00145F8D" w:rsidP="00B21DFF">
            <w:pPr>
              <w:pStyle w:val="TableParagraph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2ª </w:t>
            </w:r>
          </w:p>
          <w:p w14:paraId="5BCA443B" w14:textId="1374C6AA" w:rsidR="00730EAD" w:rsidRDefault="00145F8D" w:rsidP="00B21DFF">
            <w:pPr>
              <w:pStyle w:val="TableParagraph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</w:p>
        </w:tc>
        <w:tc>
          <w:tcPr>
            <w:tcW w:w="822" w:type="dxa"/>
            <w:shd w:val="clear" w:color="auto" w:fill="D0CECE"/>
          </w:tcPr>
          <w:p w14:paraId="73F881EA" w14:textId="77777777" w:rsidR="00B21DFF" w:rsidRDefault="00145F8D" w:rsidP="00B21DFF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</w:p>
          <w:p w14:paraId="79A87095" w14:textId="5BDE232E" w:rsidR="00730EAD" w:rsidRDefault="00145F8D" w:rsidP="00B21DFF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fase</w:t>
            </w:r>
          </w:p>
        </w:tc>
      </w:tr>
      <w:tr w:rsidR="004E7E23" w14:paraId="002CEA53" w14:textId="77777777" w:rsidTr="00F403F6">
        <w:trPr>
          <w:trHeight w:val="566"/>
        </w:trPr>
        <w:tc>
          <w:tcPr>
            <w:tcW w:w="3140" w:type="dxa"/>
          </w:tcPr>
          <w:p w14:paraId="0315EFCB" w14:textId="4D2F39F6" w:rsidR="004E7E23" w:rsidRDefault="004E7E23" w:rsidP="004E7E2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F403F6">
              <w:rPr>
                <w:sz w:val="24"/>
              </w:rPr>
              <w:t>Ana Carla Gomes de Carvalho</w:t>
            </w:r>
          </w:p>
        </w:tc>
        <w:tc>
          <w:tcPr>
            <w:tcW w:w="2126" w:type="dxa"/>
          </w:tcPr>
          <w:p w14:paraId="7B9CEC99" w14:textId="7214EB99" w:rsidR="004E7E23" w:rsidRDefault="004E7E23" w:rsidP="004E7E23">
            <w:pPr>
              <w:pStyle w:val="TableParagraph"/>
              <w:spacing w:before="131"/>
              <w:ind w:left="4"/>
              <w:rPr>
                <w:sz w:val="24"/>
              </w:rPr>
            </w:pPr>
            <w:r w:rsidRPr="004E7E23">
              <w:rPr>
                <w:sz w:val="24"/>
              </w:rPr>
              <w:t>Lic. Letras Espanhol</w:t>
            </w:r>
          </w:p>
        </w:tc>
        <w:tc>
          <w:tcPr>
            <w:tcW w:w="1276" w:type="dxa"/>
          </w:tcPr>
          <w:p w14:paraId="4E2DB015" w14:textId="16FDD585" w:rsidR="004E7E23" w:rsidRDefault="004E7E23" w:rsidP="004E7E23">
            <w:pPr>
              <w:pStyle w:val="TableParagraph"/>
              <w:spacing w:before="224"/>
              <w:ind w:right="83"/>
              <w:jc w:val="center"/>
              <w:rPr>
                <w:sz w:val="24"/>
              </w:rPr>
            </w:pPr>
            <w:r w:rsidRPr="004E7E23">
              <w:rPr>
                <w:sz w:val="24"/>
              </w:rPr>
              <w:t>Vespertino</w:t>
            </w:r>
          </w:p>
        </w:tc>
        <w:tc>
          <w:tcPr>
            <w:tcW w:w="992" w:type="dxa"/>
          </w:tcPr>
          <w:p w14:paraId="49C8E1D5" w14:textId="46770A71" w:rsidR="004E7E23" w:rsidRDefault="004E7E23" w:rsidP="004E7E23">
            <w:pPr>
              <w:pStyle w:val="TableParagraph"/>
              <w:spacing w:before="224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1276" w:type="dxa"/>
          </w:tcPr>
          <w:p w14:paraId="3A8C77CE" w14:textId="77B55F8B" w:rsidR="004E7E23" w:rsidRDefault="004E7E23" w:rsidP="004E7E23">
            <w:pPr>
              <w:pStyle w:val="TableParagraph"/>
              <w:spacing w:before="224"/>
              <w:jc w:val="center"/>
              <w:rPr>
                <w:sz w:val="24"/>
              </w:rPr>
            </w:pPr>
            <w:r>
              <w:rPr>
                <w:sz w:val="24"/>
              </w:rPr>
              <w:t>Surdez</w:t>
            </w:r>
          </w:p>
        </w:tc>
        <w:tc>
          <w:tcPr>
            <w:tcW w:w="3228" w:type="dxa"/>
          </w:tcPr>
          <w:p w14:paraId="39DCE1FE" w14:textId="0858E533" w:rsidR="004E7E23" w:rsidRPr="004E7E23" w:rsidRDefault="004E7E23" w:rsidP="004E7E23">
            <w:pPr>
              <w:pStyle w:val="TableParagraph"/>
              <w:spacing w:before="135"/>
              <w:ind w:left="23" w:right="23"/>
              <w:jc w:val="center"/>
              <w:rPr>
                <w:b/>
                <w:sz w:val="24"/>
              </w:rPr>
            </w:pPr>
            <w:r w:rsidRPr="004E7E23">
              <w:rPr>
                <w:b/>
                <w:sz w:val="24"/>
              </w:rPr>
              <w:t>Classificado</w:t>
            </w:r>
          </w:p>
        </w:tc>
        <w:tc>
          <w:tcPr>
            <w:tcW w:w="852" w:type="dxa"/>
          </w:tcPr>
          <w:p w14:paraId="69D6A40A" w14:textId="77777777" w:rsidR="004E7E23" w:rsidRDefault="004E7E23" w:rsidP="004E7E23">
            <w:pPr>
              <w:pStyle w:val="TableParagraph"/>
              <w:spacing w:before="126"/>
              <w:ind w:right="49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14:paraId="6A5FFA82" w14:textId="4C676B53" w:rsidR="004E7E23" w:rsidRDefault="004E7E23" w:rsidP="004E7E2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892C59">
              <w:t>7,02</w:t>
            </w:r>
          </w:p>
        </w:tc>
        <w:tc>
          <w:tcPr>
            <w:tcW w:w="850" w:type="dxa"/>
          </w:tcPr>
          <w:p w14:paraId="7F1A361F" w14:textId="368D3BF3" w:rsidR="004E7E23" w:rsidRDefault="004E7E23" w:rsidP="004E7E23">
            <w:pPr>
              <w:pStyle w:val="TableParagraph"/>
              <w:spacing w:line="249" w:lineRule="exact"/>
              <w:ind w:right="195"/>
              <w:jc w:val="right"/>
              <w:rPr>
                <w:sz w:val="24"/>
              </w:rPr>
            </w:pPr>
            <w:r w:rsidRPr="00892C59">
              <w:t>8,0</w:t>
            </w:r>
          </w:p>
        </w:tc>
        <w:tc>
          <w:tcPr>
            <w:tcW w:w="822" w:type="dxa"/>
          </w:tcPr>
          <w:p w14:paraId="2B9B4EDB" w14:textId="6341A939" w:rsidR="004E7E23" w:rsidRDefault="004E7E23" w:rsidP="004E7E23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 w:rsidRPr="00892C59">
              <w:t>6,0</w:t>
            </w:r>
          </w:p>
        </w:tc>
      </w:tr>
      <w:tr w:rsidR="004E7E23" w14:paraId="66EBDB80" w14:textId="77777777" w:rsidTr="00F403F6">
        <w:trPr>
          <w:trHeight w:val="566"/>
        </w:trPr>
        <w:tc>
          <w:tcPr>
            <w:tcW w:w="3140" w:type="dxa"/>
          </w:tcPr>
          <w:p w14:paraId="7118C0B4" w14:textId="0C110C09" w:rsidR="004E7E23" w:rsidRPr="00F403F6" w:rsidRDefault="004E7E23" w:rsidP="004E7E2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4E7E23">
              <w:rPr>
                <w:sz w:val="24"/>
              </w:rPr>
              <w:t>Ana Paulina Bernardino da Silva</w:t>
            </w:r>
          </w:p>
        </w:tc>
        <w:tc>
          <w:tcPr>
            <w:tcW w:w="2126" w:type="dxa"/>
          </w:tcPr>
          <w:p w14:paraId="5DA59F5E" w14:textId="041F4D36" w:rsidR="004E7E23" w:rsidRDefault="004E7E23" w:rsidP="004E7E23">
            <w:pPr>
              <w:pStyle w:val="TableParagraph"/>
              <w:spacing w:before="131"/>
              <w:ind w:left="4"/>
              <w:rPr>
                <w:sz w:val="24"/>
              </w:rPr>
            </w:pPr>
          </w:p>
        </w:tc>
        <w:tc>
          <w:tcPr>
            <w:tcW w:w="1276" w:type="dxa"/>
          </w:tcPr>
          <w:p w14:paraId="35DFBB3B" w14:textId="77777777" w:rsidR="004E7E23" w:rsidRDefault="004E7E23" w:rsidP="004E7E23">
            <w:pPr>
              <w:pStyle w:val="TableParagraph"/>
              <w:spacing w:before="224"/>
              <w:ind w:right="8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31E975B" w14:textId="77777777" w:rsidR="004E7E23" w:rsidRDefault="004E7E23" w:rsidP="004E7E23">
            <w:pPr>
              <w:pStyle w:val="TableParagraph"/>
              <w:spacing w:before="224"/>
              <w:ind w:right="294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7A15E7E" w14:textId="77777777" w:rsidR="004E7E23" w:rsidRDefault="004E7E23" w:rsidP="004E7E23">
            <w:pPr>
              <w:pStyle w:val="TableParagraph"/>
              <w:spacing w:before="224"/>
              <w:jc w:val="center"/>
              <w:rPr>
                <w:sz w:val="24"/>
              </w:rPr>
            </w:pPr>
          </w:p>
        </w:tc>
        <w:tc>
          <w:tcPr>
            <w:tcW w:w="3228" w:type="dxa"/>
          </w:tcPr>
          <w:p w14:paraId="74B2D8D8" w14:textId="2175500D" w:rsidR="004E7E23" w:rsidRPr="00387426" w:rsidRDefault="004E7E23" w:rsidP="004E7E23">
            <w:pPr>
              <w:pStyle w:val="TableParagraph"/>
              <w:spacing w:before="135"/>
              <w:ind w:left="23" w:right="23"/>
              <w:jc w:val="center"/>
              <w:rPr>
                <w:bCs/>
                <w:sz w:val="24"/>
              </w:rPr>
            </w:pPr>
            <w:r w:rsidRPr="004E7E23">
              <w:rPr>
                <w:b/>
                <w:sz w:val="24"/>
              </w:rPr>
              <w:t>Desclassificado</w:t>
            </w:r>
            <w:r>
              <w:rPr>
                <w:bCs/>
                <w:sz w:val="24"/>
              </w:rPr>
              <w:t>: não apresentou recurso</w:t>
            </w:r>
          </w:p>
        </w:tc>
        <w:tc>
          <w:tcPr>
            <w:tcW w:w="852" w:type="dxa"/>
          </w:tcPr>
          <w:p w14:paraId="0C35C4D7" w14:textId="77777777" w:rsidR="004E7E23" w:rsidRDefault="004E7E23" w:rsidP="004E7E23">
            <w:pPr>
              <w:pStyle w:val="TableParagraph"/>
              <w:spacing w:before="126"/>
              <w:ind w:right="49"/>
              <w:jc w:val="center"/>
              <w:rPr>
                <w:sz w:val="24"/>
              </w:rPr>
            </w:pPr>
          </w:p>
        </w:tc>
        <w:tc>
          <w:tcPr>
            <w:tcW w:w="881" w:type="dxa"/>
          </w:tcPr>
          <w:p w14:paraId="05CD3504" w14:textId="48DE47CE" w:rsidR="004E7E23" w:rsidRPr="00892C59" w:rsidRDefault="004E7E23" w:rsidP="004E7E23">
            <w:pPr>
              <w:pStyle w:val="TableParagraph"/>
              <w:spacing w:line="268" w:lineRule="exact"/>
              <w:ind w:left="4"/>
              <w:jc w:val="center"/>
            </w:pPr>
            <w:r w:rsidRPr="00F15C78">
              <w:t>8,37</w:t>
            </w:r>
          </w:p>
        </w:tc>
        <w:tc>
          <w:tcPr>
            <w:tcW w:w="850" w:type="dxa"/>
          </w:tcPr>
          <w:p w14:paraId="2C7783D1" w14:textId="12757657" w:rsidR="004E7E23" w:rsidRPr="00892C59" w:rsidRDefault="004E7E23" w:rsidP="004E7E23">
            <w:pPr>
              <w:pStyle w:val="TableParagraph"/>
              <w:spacing w:line="249" w:lineRule="exact"/>
              <w:ind w:right="195"/>
              <w:jc w:val="right"/>
            </w:pPr>
            <w:r w:rsidRPr="00F15C78">
              <w:t>9,0</w:t>
            </w:r>
          </w:p>
        </w:tc>
        <w:tc>
          <w:tcPr>
            <w:tcW w:w="822" w:type="dxa"/>
          </w:tcPr>
          <w:p w14:paraId="0008A699" w14:textId="3F49AC8A" w:rsidR="004E7E23" w:rsidRPr="00892C59" w:rsidRDefault="004E7E23" w:rsidP="004E7E23">
            <w:pPr>
              <w:pStyle w:val="TableParagraph"/>
              <w:spacing w:line="249" w:lineRule="exact"/>
              <w:ind w:right="198"/>
              <w:jc w:val="right"/>
            </w:pPr>
            <w:r w:rsidRPr="00F15C78">
              <w:t>3,0</w:t>
            </w:r>
          </w:p>
        </w:tc>
      </w:tr>
    </w:tbl>
    <w:p w14:paraId="5750EC8A" w14:textId="77777777" w:rsidR="00145F8D" w:rsidRDefault="00145F8D"/>
    <w:sectPr w:rsidR="00145F8D" w:rsidSect="00EF199E">
      <w:pgSz w:w="16840" w:h="11910" w:orient="landscape"/>
      <w:pgMar w:top="851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D"/>
    <w:rsid w:val="00004BB2"/>
    <w:rsid w:val="00145F8D"/>
    <w:rsid w:val="00286D70"/>
    <w:rsid w:val="00387426"/>
    <w:rsid w:val="004E7E23"/>
    <w:rsid w:val="0070528D"/>
    <w:rsid w:val="00730EAD"/>
    <w:rsid w:val="007C58A1"/>
    <w:rsid w:val="00A42B9B"/>
    <w:rsid w:val="00A47F6B"/>
    <w:rsid w:val="00B21DFF"/>
    <w:rsid w:val="00E26233"/>
    <w:rsid w:val="00EF199E"/>
    <w:rsid w:val="00F403F6"/>
    <w:rsid w:val="00F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5AC3"/>
  <w15:docId w15:val="{DB52665A-72DB-4F08-9CD8-A1DD6BA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580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538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C58A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ufac.br/editais/proa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 2Â° chamada PRÃﬁ-ESTUDO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 2Â° chamada PRÃﬁ-ESTUDO</dc:title>
  <dc:creator>Washington</dc:creator>
  <cp:lastModifiedBy>daphne.pires</cp:lastModifiedBy>
  <cp:revision>2</cp:revision>
  <dcterms:created xsi:type="dcterms:W3CDTF">2020-12-08T15:23:00Z</dcterms:created>
  <dcterms:modified xsi:type="dcterms:W3CDTF">2020-12-08T15:23:00Z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