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7" w:rsidRPr="00E317A5" w:rsidRDefault="00B54407" w:rsidP="00E317A5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7A5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-557530</wp:posOffset>
            </wp:positionV>
            <wp:extent cx="552450" cy="650875"/>
            <wp:effectExtent l="0" t="0" r="0" b="0"/>
            <wp:wrapNone/>
            <wp:docPr id="3" name="Imagem 3" descr="Universidade Federal do Ac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niversidade Federal do Acr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5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407" w:rsidRPr="00E317A5" w:rsidRDefault="00B54407" w:rsidP="00E317A5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7A5">
        <w:rPr>
          <w:rFonts w:ascii="Times New Roman" w:hAnsi="Times New Roman"/>
          <w:b/>
          <w:sz w:val="24"/>
          <w:szCs w:val="24"/>
        </w:rPr>
        <w:t>UNIVERSIDADE FEDERAL DO ACRE</w:t>
      </w:r>
    </w:p>
    <w:p w:rsidR="00B54407" w:rsidRPr="00E317A5" w:rsidRDefault="00B54407" w:rsidP="00E317A5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7A5">
        <w:rPr>
          <w:rFonts w:ascii="Times New Roman" w:hAnsi="Times New Roman"/>
          <w:b/>
          <w:sz w:val="24"/>
          <w:szCs w:val="24"/>
        </w:rPr>
        <w:t xml:space="preserve">COMISSÃO </w:t>
      </w:r>
      <w:r w:rsidR="00E67857">
        <w:rPr>
          <w:rFonts w:ascii="Times New Roman" w:hAnsi="Times New Roman"/>
          <w:b/>
          <w:sz w:val="24"/>
          <w:szCs w:val="24"/>
        </w:rPr>
        <w:t xml:space="preserve">DE </w:t>
      </w:r>
      <w:r w:rsidRPr="00E317A5">
        <w:rPr>
          <w:rFonts w:ascii="Times New Roman" w:hAnsi="Times New Roman"/>
          <w:b/>
          <w:sz w:val="24"/>
          <w:szCs w:val="24"/>
        </w:rPr>
        <w:t>PROCESSO SELETIVO</w:t>
      </w:r>
    </w:p>
    <w:p w:rsidR="00B54407" w:rsidRPr="00E317A5" w:rsidRDefault="00B54407" w:rsidP="00E317A5">
      <w:pPr>
        <w:pStyle w:val="Corpodetex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0F69" w:rsidRDefault="007B0F69" w:rsidP="00E31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04A" w:rsidRDefault="000B504A" w:rsidP="000B504A">
      <w:pPr>
        <w:pStyle w:val="Default"/>
      </w:pPr>
    </w:p>
    <w:p w:rsidR="000B504A" w:rsidRPr="000B504A" w:rsidRDefault="000B504A" w:rsidP="000B504A">
      <w:pPr>
        <w:pStyle w:val="Default"/>
        <w:jc w:val="center"/>
      </w:pPr>
      <w:r w:rsidRPr="000B504A">
        <w:rPr>
          <w:b/>
          <w:bCs/>
        </w:rPr>
        <w:t>EDITAL 3</w:t>
      </w:r>
      <w:r w:rsidR="00F826BA">
        <w:rPr>
          <w:b/>
          <w:bCs/>
        </w:rPr>
        <w:t>9</w:t>
      </w:r>
      <w:r w:rsidRPr="000B504A">
        <w:rPr>
          <w:b/>
          <w:bCs/>
        </w:rPr>
        <w:t>/2017-PROGRAD</w:t>
      </w:r>
    </w:p>
    <w:p w:rsidR="000B504A" w:rsidRDefault="000B504A" w:rsidP="000B504A">
      <w:pPr>
        <w:spacing w:after="0" w:line="360" w:lineRule="auto"/>
        <w:jc w:val="both"/>
        <w:rPr>
          <w:b/>
          <w:bCs/>
          <w:sz w:val="23"/>
          <w:szCs w:val="23"/>
        </w:rPr>
      </w:pPr>
    </w:p>
    <w:p w:rsidR="00024A4F" w:rsidRDefault="000B504A" w:rsidP="00831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04A">
        <w:rPr>
          <w:rFonts w:ascii="Times New Roman" w:hAnsi="Times New Roman" w:cs="Times New Roman"/>
          <w:b/>
          <w:bCs/>
          <w:sz w:val="24"/>
          <w:szCs w:val="24"/>
        </w:rPr>
        <w:t xml:space="preserve">LISTAS DE ALOCAÇÕES DOS CANDIDATOS APTOS A REALIZAREM A PROVA OBJETIVA </w:t>
      </w:r>
    </w:p>
    <w:p w:rsidR="000B504A" w:rsidRDefault="000B504A" w:rsidP="000B504A">
      <w:pPr>
        <w:pStyle w:val="Default"/>
      </w:pPr>
    </w:p>
    <w:p w:rsidR="000B504A" w:rsidRDefault="000B504A" w:rsidP="000B504A">
      <w:pPr>
        <w:pStyle w:val="Default"/>
      </w:pPr>
    </w:p>
    <w:p w:rsidR="000B504A" w:rsidRPr="000B504A" w:rsidRDefault="000B504A" w:rsidP="000B5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B504A">
        <w:rPr>
          <w:rFonts w:ascii="Times New Roman" w:hAnsi="Times New Roman" w:cs="Times New Roman"/>
          <w:sz w:val="24"/>
          <w:szCs w:val="24"/>
        </w:rPr>
        <w:t xml:space="preserve">A Comissão de Processo Seletivo </w:t>
      </w:r>
      <w:r>
        <w:rPr>
          <w:rFonts w:ascii="Times New Roman" w:hAnsi="Times New Roman" w:cs="Times New Roman"/>
          <w:sz w:val="24"/>
          <w:szCs w:val="24"/>
        </w:rPr>
        <w:t>publica</w:t>
      </w:r>
      <w:r w:rsidRPr="000B504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local das</w:t>
      </w:r>
      <w:r w:rsidR="00D63B19">
        <w:rPr>
          <w:rFonts w:ascii="Times New Roman" w:hAnsi="Times New Roman" w:cs="Times New Roman"/>
          <w:sz w:val="24"/>
          <w:szCs w:val="24"/>
        </w:rPr>
        <w:t xml:space="preserve"> provas e </w:t>
      </w:r>
      <w:r w:rsidRPr="000B504A">
        <w:rPr>
          <w:rFonts w:ascii="Times New Roman" w:hAnsi="Times New Roman" w:cs="Times New Roman"/>
          <w:sz w:val="24"/>
          <w:szCs w:val="24"/>
        </w:rPr>
        <w:t>as listas de alocações dos candidatos aptos a realizarem a prova objetiva do processo seletivo para preenchimento de vagas residuais no</w:t>
      </w:r>
      <w:r w:rsidR="006F15A7">
        <w:rPr>
          <w:rFonts w:ascii="Times New Roman" w:hAnsi="Times New Roman" w:cs="Times New Roman"/>
          <w:sz w:val="24"/>
          <w:szCs w:val="24"/>
        </w:rPr>
        <w:t xml:space="preserve"> curso</w:t>
      </w:r>
      <w:r w:rsidRPr="000B5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6F15A7">
        <w:rPr>
          <w:rFonts w:ascii="Times New Roman" w:hAnsi="Times New Roman" w:cs="Times New Roman"/>
          <w:sz w:val="24"/>
          <w:szCs w:val="24"/>
        </w:rPr>
        <w:t>Medicina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04A">
        <w:rPr>
          <w:rFonts w:ascii="Times New Roman" w:hAnsi="Times New Roman" w:cs="Times New Roman"/>
          <w:sz w:val="24"/>
          <w:szCs w:val="24"/>
        </w:rPr>
        <w:t xml:space="preserve">para 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504A">
        <w:rPr>
          <w:rFonts w:ascii="Times New Roman" w:hAnsi="Times New Roman" w:cs="Times New Roman"/>
          <w:sz w:val="24"/>
          <w:szCs w:val="24"/>
        </w:rPr>
        <w:t>º semestre letivo de 2017,</w:t>
      </w:r>
      <w:r w:rsidR="00D63B19">
        <w:rPr>
          <w:rFonts w:ascii="Times New Roman" w:hAnsi="Times New Roman" w:cs="Times New Roman"/>
          <w:sz w:val="24"/>
          <w:szCs w:val="24"/>
        </w:rPr>
        <w:t xml:space="preserve"> que ocorrerá no dia </w:t>
      </w:r>
      <w:r w:rsidR="006F15A7">
        <w:rPr>
          <w:rFonts w:ascii="Times New Roman" w:hAnsi="Times New Roman" w:cs="Times New Roman"/>
          <w:sz w:val="24"/>
          <w:szCs w:val="24"/>
        </w:rPr>
        <w:t>24</w:t>
      </w:r>
      <w:r w:rsidR="00D63B19">
        <w:rPr>
          <w:rFonts w:ascii="Times New Roman" w:hAnsi="Times New Roman" w:cs="Times New Roman"/>
          <w:sz w:val="24"/>
          <w:szCs w:val="24"/>
        </w:rPr>
        <w:t>/09/2017,</w:t>
      </w:r>
      <w:r w:rsidR="000049F8">
        <w:rPr>
          <w:rFonts w:ascii="Times New Roman" w:hAnsi="Times New Roman" w:cs="Times New Roman"/>
          <w:sz w:val="24"/>
          <w:szCs w:val="24"/>
        </w:rPr>
        <w:t xml:space="preserve"> nos blocos Jorge </w:t>
      </w:r>
      <w:proofErr w:type="spellStart"/>
      <w:r w:rsidR="000049F8">
        <w:rPr>
          <w:rFonts w:ascii="Times New Roman" w:hAnsi="Times New Roman" w:cs="Times New Roman"/>
          <w:sz w:val="24"/>
          <w:szCs w:val="24"/>
        </w:rPr>
        <w:t>Kalume</w:t>
      </w:r>
      <w:proofErr w:type="spellEnd"/>
      <w:r w:rsidR="000049F8">
        <w:rPr>
          <w:rFonts w:ascii="Times New Roman" w:hAnsi="Times New Roman" w:cs="Times New Roman"/>
          <w:sz w:val="24"/>
          <w:szCs w:val="24"/>
        </w:rPr>
        <w:t xml:space="preserve"> e Wanderley Dantas,</w:t>
      </w:r>
      <w:bookmarkStart w:id="0" w:name="_GoBack"/>
      <w:bookmarkEnd w:id="0"/>
      <w:r w:rsidR="00F826BA">
        <w:rPr>
          <w:rFonts w:ascii="Times New Roman" w:hAnsi="Times New Roman" w:cs="Times New Roman"/>
          <w:sz w:val="24"/>
          <w:szCs w:val="24"/>
        </w:rPr>
        <w:t xml:space="preserve"> com início às 8 horas e duração de 4 horas,</w:t>
      </w:r>
      <w:r w:rsidRPr="000B504A">
        <w:rPr>
          <w:rFonts w:ascii="Times New Roman" w:hAnsi="Times New Roman" w:cs="Times New Roman"/>
          <w:sz w:val="24"/>
          <w:szCs w:val="24"/>
        </w:rPr>
        <w:t xml:space="preserve"> conforme Anexos.</w:t>
      </w:r>
    </w:p>
    <w:p w:rsidR="000B504A" w:rsidRDefault="000B504A" w:rsidP="00831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04A" w:rsidRDefault="000B504A" w:rsidP="00831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CD9" w:rsidRDefault="00831CD9" w:rsidP="000B5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Branco, Acre </w:t>
      </w:r>
      <w:r w:rsidR="00024A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A4F">
        <w:rPr>
          <w:rFonts w:ascii="Times New Roman" w:hAnsi="Times New Roman" w:cs="Times New Roman"/>
          <w:sz w:val="24"/>
          <w:szCs w:val="24"/>
        </w:rPr>
        <w:softHyphen/>
        <w:t xml:space="preserve"> de </w:t>
      </w:r>
      <w:r w:rsidR="006F15A7">
        <w:rPr>
          <w:rFonts w:ascii="Times New Roman" w:hAnsi="Times New Roman" w:cs="Times New Roman"/>
          <w:sz w:val="24"/>
          <w:szCs w:val="24"/>
        </w:rPr>
        <w:t>21</w:t>
      </w:r>
      <w:r w:rsidR="00D63B19">
        <w:rPr>
          <w:rFonts w:ascii="Times New Roman" w:hAnsi="Times New Roman" w:cs="Times New Roman"/>
          <w:sz w:val="24"/>
          <w:szCs w:val="24"/>
        </w:rPr>
        <w:t xml:space="preserve"> de setembro </w:t>
      </w:r>
      <w:r w:rsidR="00024A4F">
        <w:rPr>
          <w:rFonts w:ascii="Times New Roman" w:hAnsi="Times New Roman" w:cs="Times New Roman"/>
          <w:sz w:val="24"/>
          <w:szCs w:val="24"/>
        </w:rPr>
        <w:t>de 2017.</w:t>
      </w:r>
    </w:p>
    <w:p w:rsidR="00024A4F" w:rsidRDefault="00024A4F" w:rsidP="00831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CD9" w:rsidRDefault="00831CD9" w:rsidP="00831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A4F" w:rsidRDefault="00024A4F" w:rsidP="00831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B19" w:rsidRDefault="00D63B19" w:rsidP="00831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CD9" w:rsidRPr="00432055" w:rsidRDefault="00024A4F" w:rsidP="00831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055">
        <w:rPr>
          <w:rFonts w:ascii="Times New Roman" w:hAnsi="Times New Roman" w:cs="Times New Roman"/>
          <w:sz w:val="24"/>
          <w:szCs w:val="24"/>
        </w:rPr>
        <w:t>Comissão</w:t>
      </w:r>
      <w:r w:rsidR="00D63B19">
        <w:rPr>
          <w:rFonts w:ascii="Times New Roman" w:hAnsi="Times New Roman" w:cs="Times New Roman"/>
          <w:sz w:val="24"/>
          <w:szCs w:val="24"/>
        </w:rPr>
        <w:t xml:space="preserve"> de Processo Seletivo</w:t>
      </w:r>
    </w:p>
    <w:p w:rsidR="0033688B" w:rsidRDefault="0033688B" w:rsidP="00594F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CD9" w:rsidRDefault="00831CD9" w:rsidP="00594F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CD9" w:rsidRDefault="00831CD9" w:rsidP="00594F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1CD9" w:rsidSect="000E46A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D2" w:rsidRDefault="00846DD2" w:rsidP="00AA77E6">
      <w:pPr>
        <w:spacing w:after="0" w:line="240" w:lineRule="auto"/>
      </w:pPr>
      <w:r>
        <w:separator/>
      </w:r>
    </w:p>
  </w:endnote>
  <w:endnote w:type="continuationSeparator" w:id="0">
    <w:p w:rsidR="00846DD2" w:rsidRDefault="00846DD2" w:rsidP="00AA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805253"/>
      <w:docPartObj>
        <w:docPartGallery w:val="Page Numbers (Bottom of Page)"/>
        <w:docPartUnique/>
      </w:docPartObj>
    </w:sdtPr>
    <w:sdtEndPr/>
    <w:sdtContent>
      <w:p w:rsidR="00CE388B" w:rsidRDefault="000A4375">
        <w:pPr>
          <w:pStyle w:val="Rodap"/>
          <w:jc w:val="right"/>
        </w:pPr>
        <w:r>
          <w:fldChar w:fldCharType="begin"/>
        </w:r>
        <w:r w:rsidR="00CE388B">
          <w:instrText>PAGE   \* MERGEFORMAT</w:instrText>
        </w:r>
        <w:r>
          <w:fldChar w:fldCharType="separate"/>
        </w:r>
        <w:r w:rsidR="000049F8">
          <w:rPr>
            <w:noProof/>
          </w:rPr>
          <w:t>1</w:t>
        </w:r>
        <w:r>
          <w:fldChar w:fldCharType="end"/>
        </w:r>
      </w:p>
    </w:sdtContent>
  </w:sdt>
  <w:p w:rsidR="00CE388B" w:rsidRDefault="00CE38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D2" w:rsidRDefault="00846DD2" w:rsidP="00AA77E6">
      <w:pPr>
        <w:spacing w:after="0" w:line="240" w:lineRule="auto"/>
      </w:pPr>
      <w:r>
        <w:separator/>
      </w:r>
    </w:p>
  </w:footnote>
  <w:footnote w:type="continuationSeparator" w:id="0">
    <w:p w:rsidR="00846DD2" w:rsidRDefault="00846DD2" w:rsidP="00AA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3D5C"/>
    <w:multiLevelType w:val="hybridMultilevel"/>
    <w:tmpl w:val="8904F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BB"/>
    <w:rsid w:val="000049F8"/>
    <w:rsid w:val="0002068B"/>
    <w:rsid w:val="00024A4F"/>
    <w:rsid w:val="000342DE"/>
    <w:rsid w:val="000A1838"/>
    <w:rsid w:val="000A4375"/>
    <w:rsid w:val="000B504A"/>
    <w:rsid w:val="000C58E0"/>
    <w:rsid w:val="000D254C"/>
    <w:rsid w:val="000E46A0"/>
    <w:rsid w:val="001421C8"/>
    <w:rsid w:val="001502DF"/>
    <w:rsid w:val="001F7221"/>
    <w:rsid w:val="0021000F"/>
    <w:rsid w:val="0029014A"/>
    <w:rsid w:val="0029510B"/>
    <w:rsid w:val="0033688B"/>
    <w:rsid w:val="00344D4A"/>
    <w:rsid w:val="00352828"/>
    <w:rsid w:val="00354EF7"/>
    <w:rsid w:val="00356CF2"/>
    <w:rsid w:val="003D7389"/>
    <w:rsid w:val="00413C47"/>
    <w:rsid w:val="00432055"/>
    <w:rsid w:val="00435FC9"/>
    <w:rsid w:val="004424E1"/>
    <w:rsid w:val="00460AE7"/>
    <w:rsid w:val="004A29F3"/>
    <w:rsid w:val="004B6E35"/>
    <w:rsid w:val="004C79D5"/>
    <w:rsid w:val="004E0376"/>
    <w:rsid w:val="004F0E94"/>
    <w:rsid w:val="005033C8"/>
    <w:rsid w:val="0054005A"/>
    <w:rsid w:val="005411CF"/>
    <w:rsid w:val="00577902"/>
    <w:rsid w:val="00594F21"/>
    <w:rsid w:val="005D6C77"/>
    <w:rsid w:val="0060019B"/>
    <w:rsid w:val="00603B3E"/>
    <w:rsid w:val="006425C3"/>
    <w:rsid w:val="00643244"/>
    <w:rsid w:val="006525F8"/>
    <w:rsid w:val="0066608F"/>
    <w:rsid w:val="006A57DB"/>
    <w:rsid w:val="006D4793"/>
    <w:rsid w:val="006D7596"/>
    <w:rsid w:val="006E4D19"/>
    <w:rsid w:val="006F15A7"/>
    <w:rsid w:val="006F488C"/>
    <w:rsid w:val="007603E5"/>
    <w:rsid w:val="00760AFE"/>
    <w:rsid w:val="00777FD1"/>
    <w:rsid w:val="007A5784"/>
    <w:rsid w:val="007B0F69"/>
    <w:rsid w:val="007C5632"/>
    <w:rsid w:val="007D2F48"/>
    <w:rsid w:val="007F3428"/>
    <w:rsid w:val="0081046A"/>
    <w:rsid w:val="00831CD9"/>
    <w:rsid w:val="00836DF5"/>
    <w:rsid w:val="00846DD2"/>
    <w:rsid w:val="00861040"/>
    <w:rsid w:val="008C6B21"/>
    <w:rsid w:val="008C6D2F"/>
    <w:rsid w:val="009807DB"/>
    <w:rsid w:val="00987260"/>
    <w:rsid w:val="00994F8E"/>
    <w:rsid w:val="009A1FFF"/>
    <w:rsid w:val="009E165D"/>
    <w:rsid w:val="00A07C8D"/>
    <w:rsid w:val="00A666FF"/>
    <w:rsid w:val="00A75BF2"/>
    <w:rsid w:val="00A75DF3"/>
    <w:rsid w:val="00A76F63"/>
    <w:rsid w:val="00AA77E6"/>
    <w:rsid w:val="00AC0D87"/>
    <w:rsid w:val="00AC1101"/>
    <w:rsid w:val="00AE0D96"/>
    <w:rsid w:val="00B3211F"/>
    <w:rsid w:val="00B324B2"/>
    <w:rsid w:val="00B54407"/>
    <w:rsid w:val="00B818B7"/>
    <w:rsid w:val="00B95B3F"/>
    <w:rsid w:val="00BA23CC"/>
    <w:rsid w:val="00BC1E48"/>
    <w:rsid w:val="00BD4FB1"/>
    <w:rsid w:val="00BE4DCE"/>
    <w:rsid w:val="00C5533D"/>
    <w:rsid w:val="00CE2307"/>
    <w:rsid w:val="00CE388B"/>
    <w:rsid w:val="00D3057B"/>
    <w:rsid w:val="00D33977"/>
    <w:rsid w:val="00D372AC"/>
    <w:rsid w:val="00D63B19"/>
    <w:rsid w:val="00D847F7"/>
    <w:rsid w:val="00DB7361"/>
    <w:rsid w:val="00DE7837"/>
    <w:rsid w:val="00E0711F"/>
    <w:rsid w:val="00E317A5"/>
    <w:rsid w:val="00E47749"/>
    <w:rsid w:val="00E5497A"/>
    <w:rsid w:val="00E57AFB"/>
    <w:rsid w:val="00E67857"/>
    <w:rsid w:val="00E95A89"/>
    <w:rsid w:val="00E9783E"/>
    <w:rsid w:val="00E978B6"/>
    <w:rsid w:val="00EC79E4"/>
    <w:rsid w:val="00F15427"/>
    <w:rsid w:val="00F34FC9"/>
    <w:rsid w:val="00F74DA1"/>
    <w:rsid w:val="00F826BA"/>
    <w:rsid w:val="00FA40BB"/>
    <w:rsid w:val="00FD7EBD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54407"/>
    <w:pPr>
      <w:tabs>
        <w:tab w:val="left" w:pos="708"/>
      </w:tabs>
      <w:suppressAutoHyphens/>
      <w:spacing w:after="120" w:line="276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54407"/>
    <w:rPr>
      <w:rFonts w:ascii="Calibri" w:eastAsia="Calibri" w:hAnsi="Calibri" w:cs="Times New Roman"/>
      <w:color w:val="00000A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A7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7E6"/>
  </w:style>
  <w:style w:type="paragraph" w:styleId="Rodap">
    <w:name w:val="footer"/>
    <w:basedOn w:val="Normal"/>
    <w:link w:val="RodapChar"/>
    <w:uiPriority w:val="99"/>
    <w:unhideWhenUsed/>
    <w:rsid w:val="00AA7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7E6"/>
  </w:style>
  <w:style w:type="character" w:styleId="Hyperlink">
    <w:name w:val="Hyperlink"/>
    <w:basedOn w:val="Fontepargpadro"/>
    <w:uiPriority w:val="99"/>
    <w:unhideWhenUsed/>
    <w:rsid w:val="00CE388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E3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11CF"/>
    <w:pPr>
      <w:ind w:left="720"/>
      <w:contextualSpacing/>
    </w:pPr>
  </w:style>
  <w:style w:type="paragraph" w:customStyle="1" w:styleId="Default">
    <w:name w:val="Default"/>
    <w:rsid w:val="000B5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54407"/>
    <w:pPr>
      <w:tabs>
        <w:tab w:val="left" w:pos="708"/>
      </w:tabs>
      <w:suppressAutoHyphens/>
      <w:spacing w:after="120" w:line="276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54407"/>
    <w:rPr>
      <w:rFonts w:ascii="Calibri" w:eastAsia="Calibri" w:hAnsi="Calibri" w:cs="Times New Roman"/>
      <w:color w:val="00000A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A7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7E6"/>
  </w:style>
  <w:style w:type="paragraph" w:styleId="Rodap">
    <w:name w:val="footer"/>
    <w:basedOn w:val="Normal"/>
    <w:link w:val="RodapChar"/>
    <w:uiPriority w:val="99"/>
    <w:unhideWhenUsed/>
    <w:rsid w:val="00AA7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7E6"/>
  </w:style>
  <w:style w:type="character" w:styleId="Hyperlink">
    <w:name w:val="Hyperlink"/>
    <w:basedOn w:val="Fontepargpadro"/>
    <w:uiPriority w:val="99"/>
    <w:unhideWhenUsed/>
    <w:rsid w:val="00CE388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E3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11CF"/>
    <w:pPr>
      <w:ind w:left="720"/>
      <w:contextualSpacing/>
    </w:pPr>
  </w:style>
  <w:style w:type="paragraph" w:customStyle="1" w:styleId="Default">
    <w:name w:val="Default"/>
    <w:rsid w:val="000B5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ufac.br/Imagens/logoufac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UFAC</cp:lastModifiedBy>
  <cp:revision>4</cp:revision>
  <dcterms:created xsi:type="dcterms:W3CDTF">2017-09-21T13:39:00Z</dcterms:created>
  <dcterms:modified xsi:type="dcterms:W3CDTF">2017-09-21T14:06:00Z</dcterms:modified>
</cp:coreProperties>
</file>