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BD07" w14:textId="0E65C24A" w:rsidR="007C3A88" w:rsidRPr="00AF3E0E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AF3E0E">
        <w:rPr>
          <w:rFonts w:ascii="Arial Narrow" w:hAnsi="Arial Narrow"/>
          <w:b/>
          <w:sz w:val="26"/>
          <w:szCs w:val="26"/>
        </w:rPr>
        <w:t>EDITAL PROPEG Nº 03/20</w:t>
      </w:r>
      <w:r w:rsidR="004864C6" w:rsidRPr="00AF3E0E">
        <w:rPr>
          <w:rFonts w:ascii="Arial Narrow" w:hAnsi="Arial Narrow"/>
          <w:b/>
          <w:sz w:val="26"/>
          <w:szCs w:val="26"/>
        </w:rPr>
        <w:t>20</w:t>
      </w:r>
      <w:r w:rsidR="008E6651" w:rsidRPr="00AF3E0E">
        <w:rPr>
          <w:rFonts w:ascii="Arial Narrow" w:hAnsi="Arial Narrow"/>
          <w:b/>
          <w:sz w:val="26"/>
          <w:szCs w:val="26"/>
        </w:rPr>
        <w:t xml:space="preserve">: </w:t>
      </w:r>
      <w:r w:rsidR="00AD6297">
        <w:rPr>
          <w:rFonts w:ascii="Arial Narrow" w:hAnsi="Arial Narrow"/>
          <w:b/>
          <w:sz w:val="26"/>
          <w:szCs w:val="26"/>
        </w:rPr>
        <w:t xml:space="preserve">ANEXO </w:t>
      </w:r>
      <w:bookmarkStart w:id="0" w:name="_GoBack"/>
      <w:bookmarkEnd w:id="0"/>
      <w:r w:rsidR="00D7788A" w:rsidRPr="00AF3E0E">
        <w:rPr>
          <w:rFonts w:ascii="Arial Narrow" w:hAnsi="Arial Narrow"/>
          <w:b/>
          <w:sz w:val="26"/>
          <w:szCs w:val="26"/>
        </w:rPr>
        <w:t>V</w:t>
      </w:r>
    </w:p>
    <w:p w14:paraId="1F7D83D8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6D5A7616" w14:textId="77777777" w:rsidR="00D8543F" w:rsidRPr="00AF3E0E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2D37C831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6"/>
          <w:u w:val="single"/>
        </w:rPr>
      </w:pPr>
      <w:r w:rsidRPr="00AF3E0E">
        <w:rPr>
          <w:rFonts w:ascii="Arial Narrow" w:hAnsi="Arial Narrow"/>
          <w:b/>
          <w:sz w:val="28"/>
          <w:szCs w:val="26"/>
          <w:u w:val="single"/>
        </w:rPr>
        <w:t>TERMO DE COMPROMISSO</w:t>
      </w:r>
    </w:p>
    <w:p w14:paraId="5007C7A8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5583594A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2B053CE2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</w:p>
    <w:p w14:paraId="02FD6B25" w14:textId="5C10E0DD" w:rsidR="007C3A88" w:rsidRPr="00AF3E0E" w:rsidRDefault="007C3A88" w:rsidP="0053495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 xml:space="preserve">Eu, ___________________________________________________, tendo conhecimento que o </w:t>
      </w:r>
      <w:r w:rsidR="00562F49" w:rsidRPr="00AF3E0E">
        <w:rPr>
          <w:rFonts w:ascii="Arial Narrow" w:hAnsi="Arial Narrow"/>
          <w:sz w:val="26"/>
          <w:szCs w:val="26"/>
        </w:rPr>
        <w:t xml:space="preserve">Programa de Aprimoramento em Práticas Hospitalares e Medicina Veterinária Preventiva </w:t>
      </w:r>
      <w:r w:rsidRPr="00AF3E0E">
        <w:rPr>
          <w:rFonts w:ascii="Arial Narrow" w:hAnsi="Arial Narrow"/>
          <w:sz w:val="26"/>
          <w:szCs w:val="26"/>
        </w:rPr>
        <w:t xml:space="preserve">da Universidade Federal do Acre, </w:t>
      </w:r>
      <w:proofErr w:type="gramStart"/>
      <w:r w:rsidRPr="00AF3E0E">
        <w:rPr>
          <w:rFonts w:ascii="Arial Narrow" w:hAnsi="Arial Narrow"/>
          <w:sz w:val="26"/>
          <w:szCs w:val="26"/>
        </w:rPr>
        <w:t>exige</w:t>
      </w:r>
      <w:proofErr w:type="gramEnd"/>
      <w:r w:rsidRPr="00AF3E0E">
        <w:rPr>
          <w:rFonts w:ascii="Arial Narrow" w:hAnsi="Arial Narrow"/>
          <w:sz w:val="26"/>
          <w:szCs w:val="26"/>
        </w:rPr>
        <w:t xml:space="preserve"> dedicação exclusiva e o c</w:t>
      </w:r>
      <w:r w:rsidR="000E57F2" w:rsidRPr="00AF3E0E">
        <w:rPr>
          <w:rFonts w:ascii="Arial Narrow" w:hAnsi="Arial Narrow"/>
          <w:sz w:val="26"/>
          <w:szCs w:val="26"/>
        </w:rPr>
        <w:t>umprimento de</w:t>
      </w:r>
      <w:r w:rsidR="00886A97" w:rsidRPr="00AF3E0E">
        <w:rPr>
          <w:rFonts w:ascii="Arial Narrow" w:hAnsi="Arial Narrow"/>
          <w:sz w:val="26"/>
          <w:szCs w:val="26"/>
        </w:rPr>
        <w:t xml:space="preserve"> até</w:t>
      </w:r>
      <w:r w:rsidR="000E57F2" w:rsidRPr="00AF3E0E">
        <w:rPr>
          <w:rFonts w:ascii="Arial Narrow" w:hAnsi="Arial Narrow"/>
          <w:sz w:val="26"/>
          <w:szCs w:val="26"/>
        </w:rPr>
        <w:t xml:space="preserve"> 60 </w:t>
      </w:r>
      <w:r w:rsidR="003B614B" w:rsidRPr="00AF3E0E">
        <w:rPr>
          <w:rFonts w:ascii="Arial Narrow" w:hAnsi="Arial Narrow"/>
          <w:sz w:val="26"/>
          <w:szCs w:val="26"/>
        </w:rPr>
        <w:t xml:space="preserve">(sessenta) </w:t>
      </w:r>
      <w:r w:rsidR="000E57F2" w:rsidRPr="00AF3E0E">
        <w:rPr>
          <w:rFonts w:ascii="Arial Narrow" w:hAnsi="Arial Narrow"/>
          <w:sz w:val="26"/>
          <w:szCs w:val="26"/>
        </w:rPr>
        <w:t>horas semanais</w:t>
      </w:r>
      <w:r w:rsidRPr="00AF3E0E">
        <w:rPr>
          <w:rFonts w:ascii="Arial Narrow" w:hAnsi="Arial Narrow"/>
          <w:sz w:val="26"/>
          <w:szCs w:val="26"/>
        </w:rPr>
        <w:t>, comprometo-me em me dedicar, em tempo integral, ao Programa.</w:t>
      </w:r>
    </w:p>
    <w:p w14:paraId="4F041107" w14:textId="77777777" w:rsidR="007C3A88" w:rsidRPr="00AF3E0E" w:rsidRDefault="007C3A88" w:rsidP="0053495F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>Declaro que o compromisso firmado neste documento será cumprido.</w:t>
      </w:r>
    </w:p>
    <w:p w14:paraId="78A76712" w14:textId="77777777" w:rsidR="0053495F" w:rsidRPr="00AF3E0E" w:rsidRDefault="0053495F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 Narrow" w:hAnsi="Arial Narrow"/>
          <w:sz w:val="26"/>
          <w:szCs w:val="26"/>
        </w:rPr>
      </w:pPr>
    </w:p>
    <w:p w14:paraId="6A0E2849" w14:textId="698BE61C" w:rsidR="000E57F2" w:rsidRPr="00AF3E0E" w:rsidRDefault="000E57F2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>Rio Branco</w:t>
      </w:r>
      <w:r w:rsidR="003B614B" w:rsidRPr="00AF3E0E">
        <w:rPr>
          <w:rFonts w:ascii="Arial Narrow" w:hAnsi="Arial Narrow"/>
          <w:sz w:val="26"/>
          <w:szCs w:val="26"/>
        </w:rPr>
        <w:t>/</w:t>
      </w:r>
      <w:r w:rsidRPr="00AF3E0E">
        <w:rPr>
          <w:rFonts w:ascii="Arial Narrow" w:hAnsi="Arial Narrow"/>
          <w:sz w:val="26"/>
          <w:szCs w:val="26"/>
        </w:rPr>
        <w:t>A</w:t>
      </w:r>
      <w:r w:rsidR="00B02DD4" w:rsidRPr="00AF3E0E">
        <w:rPr>
          <w:rFonts w:ascii="Arial Narrow" w:hAnsi="Arial Narrow"/>
          <w:sz w:val="26"/>
          <w:szCs w:val="26"/>
        </w:rPr>
        <w:t>cre</w:t>
      </w:r>
      <w:r w:rsidRPr="00AF3E0E">
        <w:rPr>
          <w:rFonts w:ascii="Arial Narrow" w:hAnsi="Arial Narrow"/>
          <w:sz w:val="26"/>
          <w:szCs w:val="26"/>
        </w:rPr>
        <w:t xml:space="preserve">, ___ de _______________ </w:t>
      </w:r>
      <w:proofErr w:type="spellStart"/>
      <w:r w:rsidRPr="00AF3E0E">
        <w:rPr>
          <w:rFonts w:ascii="Arial Narrow" w:hAnsi="Arial Narrow"/>
          <w:sz w:val="26"/>
          <w:szCs w:val="26"/>
        </w:rPr>
        <w:t>de</w:t>
      </w:r>
      <w:proofErr w:type="spellEnd"/>
      <w:r w:rsidR="00ED512B" w:rsidRPr="00AF3E0E">
        <w:rPr>
          <w:rFonts w:ascii="Arial Narrow" w:hAnsi="Arial Narrow"/>
          <w:sz w:val="26"/>
          <w:szCs w:val="26"/>
        </w:rPr>
        <w:t xml:space="preserve"> 20</w:t>
      </w:r>
      <w:r w:rsidR="005D69D9" w:rsidRPr="00AF3E0E">
        <w:rPr>
          <w:rFonts w:ascii="Arial Narrow" w:hAnsi="Arial Narrow"/>
          <w:sz w:val="26"/>
          <w:szCs w:val="26"/>
        </w:rPr>
        <w:t>20</w:t>
      </w:r>
      <w:r w:rsidRPr="00AF3E0E">
        <w:rPr>
          <w:rFonts w:ascii="Arial Narrow" w:hAnsi="Arial Narrow"/>
          <w:sz w:val="26"/>
          <w:szCs w:val="26"/>
        </w:rPr>
        <w:t xml:space="preserve">. </w:t>
      </w:r>
    </w:p>
    <w:p w14:paraId="3C2C7B32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</w:p>
    <w:p w14:paraId="117EFE9D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</w:p>
    <w:p w14:paraId="4FFA9185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</w:p>
    <w:p w14:paraId="5AAD75E7" w14:textId="77777777" w:rsidR="007C3A88" w:rsidRPr="00AF3E0E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>__________________________________________</w:t>
      </w:r>
    </w:p>
    <w:p w14:paraId="3BEEE2EB" w14:textId="594A1E88" w:rsidR="00AA0748" w:rsidRPr="00AF3E0E" w:rsidRDefault="000E57F2" w:rsidP="009D5FB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6"/>
          <w:szCs w:val="26"/>
        </w:rPr>
      </w:pPr>
      <w:r w:rsidRPr="00AF3E0E">
        <w:rPr>
          <w:rFonts w:ascii="Arial Narrow" w:hAnsi="Arial Narrow"/>
          <w:sz w:val="26"/>
          <w:szCs w:val="26"/>
        </w:rPr>
        <w:t xml:space="preserve">Assinatura </w:t>
      </w:r>
      <w:proofErr w:type="gramStart"/>
      <w:r w:rsidRPr="00AF3E0E">
        <w:rPr>
          <w:rFonts w:ascii="Arial Narrow" w:hAnsi="Arial Narrow"/>
          <w:sz w:val="26"/>
          <w:szCs w:val="26"/>
        </w:rPr>
        <w:t>do</w:t>
      </w:r>
      <w:r w:rsidR="00CA5A51" w:rsidRPr="00AF3E0E">
        <w:rPr>
          <w:rFonts w:ascii="Arial Narrow" w:hAnsi="Arial Narrow"/>
          <w:sz w:val="26"/>
          <w:szCs w:val="26"/>
        </w:rPr>
        <w:t>(</w:t>
      </w:r>
      <w:proofErr w:type="gramEnd"/>
      <w:r w:rsidR="00CA5A51" w:rsidRPr="00AF3E0E">
        <w:rPr>
          <w:rFonts w:ascii="Arial Narrow" w:hAnsi="Arial Narrow"/>
          <w:sz w:val="26"/>
          <w:szCs w:val="26"/>
        </w:rPr>
        <w:t>a)</w:t>
      </w:r>
      <w:r w:rsidR="00ED512B" w:rsidRPr="00AF3E0E">
        <w:rPr>
          <w:rFonts w:ascii="Arial Narrow" w:hAnsi="Arial Narrow"/>
          <w:sz w:val="26"/>
          <w:szCs w:val="26"/>
        </w:rPr>
        <w:t>Aprimorando(a)</w:t>
      </w:r>
    </w:p>
    <w:sectPr w:rsidR="00AA0748" w:rsidRPr="00AF3E0E" w:rsidSect="005F0824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B90C3" w15:done="0"/>
  <w15:commentEx w15:paraId="11E14A32" w15:paraIdParent="6C9B90C3" w15:done="0"/>
  <w15:commentEx w15:paraId="4CC26328" w15:done="0"/>
  <w15:commentEx w15:paraId="5F83FAA9" w15:done="0"/>
  <w15:commentEx w15:paraId="25CA306A" w15:paraIdParent="5F83F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Rod.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BR 364, km 4 – Dist. Industrial.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</w:rPr>
                            <w:t>900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Rod.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BR 364, km 4 – Dist. Industrial.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</w:rPr>
                      <w:t>900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AD6297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95F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5FBD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D6297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3E0E"/>
    <w:rsid w:val="00AF4205"/>
    <w:rsid w:val="00AF4290"/>
    <w:rsid w:val="00AF4466"/>
    <w:rsid w:val="00AF520E"/>
    <w:rsid w:val="00AF75C9"/>
    <w:rsid w:val="00B0162E"/>
    <w:rsid w:val="00B01EE2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8772E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6228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754E-38E1-4EA0-BC8F-5A943EAE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592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Arquelau de Oliveira dos Santos</cp:lastModifiedBy>
  <cp:revision>5</cp:revision>
  <cp:lastPrinted>2020-03-13T17:06:00Z</cp:lastPrinted>
  <dcterms:created xsi:type="dcterms:W3CDTF">2020-12-11T15:24:00Z</dcterms:created>
  <dcterms:modified xsi:type="dcterms:W3CDTF">2020-12-11T15:28:00Z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