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7911"/>
      </w:tblGrid>
      <w:tr w:rsidR="0078736F" w:rsidRPr="00D479C8" w:rsidTr="0078736F">
        <w:trPr>
          <w:trHeight w:val="106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F" w:rsidRPr="00D479C8" w:rsidRDefault="0078736F" w:rsidP="000D74DD">
            <w:pPr>
              <w:jc w:val="both"/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5A3D251" wp14:editId="78C81EA7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182880</wp:posOffset>
                  </wp:positionV>
                  <wp:extent cx="461010" cy="48514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D479C8" w:rsidRDefault="0078736F" w:rsidP="00D479C8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Universidade Federal do Acre</w:t>
            </w:r>
          </w:p>
          <w:p w:rsidR="0078736F" w:rsidRPr="00D479C8" w:rsidRDefault="0078736F" w:rsidP="00D479C8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Pró-Reitoria de Pesquisa e Pós-Graduação</w:t>
            </w:r>
          </w:p>
          <w:p w:rsidR="0078736F" w:rsidRPr="00D479C8" w:rsidRDefault="0078736F" w:rsidP="00D479C8">
            <w:pPr>
              <w:pStyle w:val="Ttulo1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 xml:space="preserve">Programa de Pós-Graduação em Ensino de História </w:t>
            </w:r>
          </w:p>
          <w:p w:rsidR="0078736F" w:rsidRPr="00D479C8" w:rsidRDefault="0078736F" w:rsidP="00D479C8">
            <w:pPr>
              <w:pStyle w:val="Ttulo4"/>
              <w:ind w:right="106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Curso de Mestrado Profissional em Ensino de História </w:t>
            </w:r>
          </w:p>
        </w:tc>
      </w:tr>
    </w:tbl>
    <w:p w:rsidR="0078736F" w:rsidRPr="00D479C8" w:rsidRDefault="0078736F">
      <w:pPr>
        <w:rPr>
          <w:rFonts w:ascii="Times New Roman" w:hAnsi="Times New Roman" w:cs="Times New Roman"/>
        </w:rPr>
      </w:pPr>
    </w:p>
    <w:p w:rsidR="0078736F" w:rsidRPr="00D479C8" w:rsidRDefault="0078736F" w:rsidP="0078736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79C8">
        <w:rPr>
          <w:rFonts w:ascii="Times New Roman" w:hAnsi="Times New Roman" w:cs="Times New Roman"/>
          <w:b/>
        </w:rPr>
        <w:t>CALENDÁRIO ACADÊMICO ESPECIAL DA PÓS-GRADUAÇÃO – PERÍODO LETIVO ESPECIAL</w:t>
      </w:r>
    </w:p>
    <w:p w:rsidR="00FC7422" w:rsidRPr="00D479C8" w:rsidRDefault="0078736F" w:rsidP="0078736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479C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Resolução nº 5, de 02 de julho de 2020 – CONSU/UFAC</w:t>
      </w:r>
    </w:p>
    <w:p w:rsidR="0078736F" w:rsidRPr="00D479C8" w:rsidRDefault="0078736F" w:rsidP="0078736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FC7422" w:rsidRPr="00D479C8" w:rsidTr="00075B5C">
        <w:tc>
          <w:tcPr>
            <w:tcW w:w="4673" w:type="dxa"/>
            <w:gridSpan w:val="7"/>
            <w:shd w:val="clear" w:color="auto" w:fill="BDD6EE" w:themeFill="accent1" w:themeFillTint="66"/>
          </w:tcPr>
          <w:p w:rsidR="00FC7422" w:rsidRPr="00D479C8" w:rsidRDefault="00FC7422" w:rsidP="00075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SETEMBRO</w:t>
            </w:r>
          </w:p>
        </w:tc>
        <w:tc>
          <w:tcPr>
            <w:tcW w:w="4678" w:type="dxa"/>
            <w:vMerge w:val="restart"/>
          </w:tcPr>
          <w:p w:rsidR="007724B4" w:rsidRPr="00D479C8" w:rsidRDefault="007724B4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05 – Dia da Amazônia (feriado estadual) </w:t>
            </w:r>
          </w:p>
          <w:p w:rsidR="007724B4" w:rsidRPr="00D479C8" w:rsidRDefault="007724B4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07 – Independência do Brasil (feriado nacional) </w:t>
            </w:r>
          </w:p>
          <w:p w:rsidR="00FC7422" w:rsidRPr="00D479C8" w:rsidRDefault="00DE6A23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0</w:t>
            </w:r>
          </w:p>
        </w:tc>
      </w:tr>
      <w:tr w:rsidR="00075B5C" w:rsidRPr="00D479C8" w:rsidTr="00075B5C">
        <w:tc>
          <w:tcPr>
            <w:tcW w:w="831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FC7422" w:rsidRPr="00D479C8" w:rsidRDefault="00FC7422" w:rsidP="00FC7422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479C8" w:rsidTr="00075B5C">
        <w:tc>
          <w:tcPr>
            <w:tcW w:w="831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D479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30</w:t>
            </w:r>
          </w:p>
        </w:tc>
        <w:tc>
          <w:tcPr>
            <w:tcW w:w="709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D479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31</w:t>
            </w:r>
          </w:p>
        </w:tc>
        <w:tc>
          <w:tcPr>
            <w:tcW w:w="695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0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2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4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5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479C8" w:rsidTr="00075B5C">
        <w:tc>
          <w:tcPr>
            <w:tcW w:w="831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695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80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2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10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11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12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479C8" w:rsidTr="00075B5C">
        <w:tc>
          <w:tcPr>
            <w:tcW w:w="831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5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0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2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479C8" w:rsidTr="00075B5C">
        <w:tc>
          <w:tcPr>
            <w:tcW w:w="831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5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0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2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24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25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479C8" w:rsidTr="00075B5C">
        <w:tc>
          <w:tcPr>
            <w:tcW w:w="831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5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80" w:type="dxa"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82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724B4" w:rsidRPr="00D479C8" w:rsidRDefault="007724B4" w:rsidP="007724B4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7724B4" w:rsidRPr="00D479C8" w:rsidRDefault="007724B4" w:rsidP="007724B4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724B4" w:rsidRPr="00D479C8" w:rsidRDefault="007724B4" w:rsidP="007724B4">
            <w:pPr>
              <w:rPr>
                <w:rFonts w:ascii="Times New Roman" w:hAnsi="Times New Roman" w:cs="Times New Roman"/>
              </w:rPr>
            </w:pPr>
          </w:p>
        </w:tc>
      </w:tr>
      <w:tr w:rsidR="007724B4" w:rsidRPr="00D479C8" w:rsidTr="00075B5C">
        <w:tc>
          <w:tcPr>
            <w:tcW w:w="831" w:type="dxa"/>
          </w:tcPr>
          <w:p w:rsidR="007724B4" w:rsidRPr="00D479C8" w:rsidRDefault="00A86AD8" w:rsidP="00772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75B5C" w:rsidRPr="00D479C8">
              <w:rPr>
                <w:rFonts w:ascii="Times New Roman" w:hAnsi="Times New Roman" w:cs="Times New Roman"/>
                <w:b/>
              </w:rPr>
              <w:t>-18</w:t>
            </w:r>
          </w:p>
        </w:tc>
        <w:tc>
          <w:tcPr>
            <w:tcW w:w="8520" w:type="dxa"/>
            <w:gridSpan w:val="7"/>
          </w:tcPr>
          <w:p w:rsidR="007724B4" w:rsidRPr="00D479C8" w:rsidRDefault="00075B5C" w:rsidP="007724B4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Período para definição de disciplinas e solicitação de oferta pelas Coordenações de Cursos aos Centros Acadêmico-Administrativos (Via SIE).</w:t>
            </w:r>
          </w:p>
        </w:tc>
      </w:tr>
      <w:tr w:rsidR="007724B4" w:rsidRPr="00D479C8" w:rsidTr="00075B5C">
        <w:tc>
          <w:tcPr>
            <w:tcW w:w="831" w:type="dxa"/>
          </w:tcPr>
          <w:p w:rsidR="007724B4" w:rsidRPr="00D479C8" w:rsidRDefault="00075B5C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21-25</w:t>
            </w:r>
          </w:p>
        </w:tc>
        <w:tc>
          <w:tcPr>
            <w:tcW w:w="8520" w:type="dxa"/>
            <w:gridSpan w:val="7"/>
          </w:tcPr>
          <w:p w:rsidR="007724B4" w:rsidRPr="00D479C8" w:rsidRDefault="00075B5C" w:rsidP="007724B4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Período para os Centros Acadêmico-Administrativos confirmarem, às Coordenações de Curso, a relação das disciplinas oferecidas e professores vinculados no período letivo especial (Via SIE)</w:t>
            </w:r>
          </w:p>
        </w:tc>
      </w:tr>
      <w:tr w:rsidR="007724B4" w:rsidRPr="00D479C8" w:rsidTr="00075B5C">
        <w:tc>
          <w:tcPr>
            <w:tcW w:w="831" w:type="dxa"/>
          </w:tcPr>
          <w:p w:rsidR="007724B4" w:rsidRPr="00D479C8" w:rsidRDefault="00075B5C" w:rsidP="007724B4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28-30</w:t>
            </w:r>
          </w:p>
        </w:tc>
        <w:tc>
          <w:tcPr>
            <w:tcW w:w="8520" w:type="dxa"/>
            <w:gridSpan w:val="7"/>
          </w:tcPr>
          <w:p w:rsidR="007724B4" w:rsidRPr="00D479C8" w:rsidRDefault="00075B5C" w:rsidP="007724B4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Período para solicitação de matrículas curriculares facultativas, via Portal do Aluno.</w:t>
            </w:r>
          </w:p>
        </w:tc>
      </w:tr>
    </w:tbl>
    <w:p w:rsidR="00FC7422" w:rsidRPr="00D479C8" w:rsidRDefault="00FC7422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164366" w:rsidRPr="00D479C8" w:rsidTr="000D74DD">
        <w:tc>
          <w:tcPr>
            <w:tcW w:w="4673" w:type="dxa"/>
            <w:gridSpan w:val="7"/>
            <w:shd w:val="clear" w:color="auto" w:fill="BDD6EE" w:themeFill="accent1" w:themeFillTint="66"/>
          </w:tcPr>
          <w:p w:rsidR="00164366" w:rsidRPr="00D479C8" w:rsidRDefault="00164366" w:rsidP="000D7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OUTUBRO</w:t>
            </w:r>
          </w:p>
        </w:tc>
        <w:tc>
          <w:tcPr>
            <w:tcW w:w="4678" w:type="dxa"/>
            <w:vMerge w:val="restart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12 – Nossa Senhora Aparecida (feriado nacional) 28 – Dia do Servidor Público (ponto facultativo) – Não letivo </w:t>
            </w:r>
          </w:p>
          <w:p w:rsidR="00DE6A23" w:rsidRPr="00D479C8" w:rsidRDefault="00DE6A2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04</w:t>
            </w:r>
          </w:p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78736F">
        <w:tc>
          <w:tcPr>
            <w:tcW w:w="831" w:type="dxa"/>
            <w:shd w:val="clear" w:color="auto" w:fill="FFFFFF" w:themeFill="background1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30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82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64366" w:rsidRPr="00D479C8" w:rsidRDefault="00164366" w:rsidP="00164366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64366" w:rsidRPr="00D479C8" w:rsidRDefault="00164366" w:rsidP="00164366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12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164366" w:rsidRPr="00D479C8" w:rsidRDefault="00164366" w:rsidP="00164366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</w:tcPr>
          <w:p w:rsidR="00164366" w:rsidRPr="00D479C8" w:rsidRDefault="00164366" w:rsidP="00164366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28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164366" w:rsidRPr="00D479C8" w:rsidRDefault="00164366" w:rsidP="00164366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164366" w:rsidRPr="00D479C8" w:rsidRDefault="00164366" w:rsidP="00164366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</w:tcPr>
          <w:p w:rsidR="00164366" w:rsidRPr="00D479C8" w:rsidRDefault="00164366" w:rsidP="00164366">
            <w:pPr>
              <w:rPr>
                <w:rFonts w:ascii="Times New Roman" w:hAnsi="Times New Roman" w:cs="Times New Roman"/>
              </w:rPr>
            </w:pP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05-09</w:t>
            </w:r>
          </w:p>
        </w:tc>
        <w:tc>
          <w:tcPr>
            <w:tcW w:w="8520" w:type="dxa"/>
            <w:gridSpan w:val="7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Processamento automático das solicitações de matrículas curriculares.</w:t>
            </w: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12-16</w:t>
            </w:r>
          </w:p>
        </w:tc>
        <w:tc>
          <w:tcPr>
            <w:tcW w:w="8520" w:type="dxa"/>
            <w:gridSpan w:val="7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Período de solicitação de ajuste das matrículas curriculares junto às Coordenações de Curso</w:t>
            </w: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19-23</w:t>
            </w:r>
          </w:p>
        </w:tc>
        <w:tc>
          <w:tcPr>
            <w:tcW w:w="8520" w:type="dxa"/>
            <w:gridSpan w:val="7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Data-limite para homologação de matrículas curriculares pelos Colegiados de Curso.</w:t>
            </w:r>
          </w:p>
        </w:tc>
      </w:tr>
      <w:tr w:rsidR="00164366" w:rsidRPr="00D479C8" w:rsidTr="000D74DD">
        <w:tc>
          <w:tcPr>
            <w:tcW w:w="831" w:type="dxa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20" w:type="dxa"/>
            <w:gridSpan w:val="7"/>
          </w:tcPr>
          <w:p w:rsidR="00164366" w:rsidRPr="00D479C8" w:rsidRDefault="00164366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Início das aulas do Período Letivo Especial.</w:t>
            </w:r>
          </w:p>
        </w:tc>
      </w:tr>
    </w:tbl>
    <w:p w:rsidR="00164366" w:rsidRDefault="00164366" w:rsidP="00164366">
      <w:pPr>
        <w:rPr>
          <w:rFonts w:ascii="Times New Roman" w:hAnsi="Times New Roman" w:cs="Times New Roman"/>
        </w:rPr>
      </w:pPr>
    </w:p>
    <w:p w:rsidR="00D479C8" w:rsidRDefault="00D479C8" w:rsidP="00164366">
      <w:pPr>
        <w:rPr>
          <w:rFonts w:ascii="Times New Roman" w:hAnsi="Times New Roman" w:cs="Times New Roman"/>
        </w:rPr>
      </w:pPr>
    </w:p>
    <w:p w:rsidR="00A86AD8" w:rsidRDefault="00A86AD8" w:rsidP="00164366">
      <w:pPr>
        <w:rPr>
          <w:rFonts w:ascii="Times New Roman" w:hAnsi="Times New Roman" w:cs="Times New Roman"/>
        </w:rPr>
      </w:pPr>
    </w:p>
    <w:p w:rsidR="00A86AD8" w:rsidRPr="00D479C8" w:rsidRDefault="00A86AD8" w:rsidP="00164366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78736F" w:rsidRPr="00D479C8" w:rsidTr="000D74DD">
        <w:tc>
          <w:tcPr>
            <w:tcW w:w="4673" w:type="dxa"/>
            <w:gridSpan w:val="7"/>
            <w:shd w:val="clear" w:color="auto" w:fill="BDD6EE" w:themeFill="accent1" w:themeFillTint="66"/>
          </w:tcPr>
          <w:p w:rsidR="0078736F" w:rsidRPr="00D479C8" w:rsidRDefault="0078736F" w:rsidP="00787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lastRenderedPageBreak/>
              <w:t>NOVEMBRO</w:t>
            </w:r>
          </w:p>
        </w:tc>
        <w:tc>
          <w:tcPr>
            <w:tcW w:w="4678" w:type="dxa"/>
            <w:vMerge w:val="restart"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02 – Finados (feriado nacional) </w:t>
            </w:r>
          </w:p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15 – Proclamação da República (feriado nacional) 17 – Tratado de Petrópolis (feriado estadual)</w:t>
            </w:r>
          </w:p>
          <w:p w:rsidR="00DE6A23" w:rsidRPr="00D479C8" w:rsidRDefault="00DE6A23" w:rsidP="0078736F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23</w:t>
            </w:r>
          </w:p>
        </w:tc>
      </w:tr>
      <w:tr w:rsidR="0078736F" w:rsidRPr="00D479C8" w:rsidTr="000D74DD">
        <w:tc>
          <w:tcPr>
            <w:tcW w:w="831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78736F" w:rsidRPr="00D479C8" w:rsidRDefault="0078736F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78736F" w:rsidRPr="00D479C8" w:rsidTr="0078736F">
        <w:tc>
          <w:tcPr>
            <w:tcW w:w="831" w:type="dxa"/>
            <w:shd w:val="clear" w:color="auto" w:fill="FFFFFF" w:themeFill="background1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</w:p>
        </w:tc>
      </w:tr>
      <w:tr w:rsidR="0078736F" w:rsidRPr="00D479C8" w:rsidTr="000D74DD">
        <w:tc>
          <w:tcPr>
            <w:tcW w:w="83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</w:p>
        </w:tc>
      </w:tr>
      <w:tr w:rsidR="0078736F" w:rsidRPr="00D479C8" w:rsidTr="000D74DD">
        <w:tc>
          <w:tcPr>
            <w:tcW w:w="83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15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</w:p>
        </w:tc>
      </w:tr>
      <w:tr w:rsidR="0078736F" w:rsidRPr="00D479C8" w:rsidTr="000D74DD">
        <w:tc>
          <w:tcPr>
            <w:tcW w:w="83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</w:p>
        </w:tc>
      </w:tr>
      <w:tr w:rsidR="0078736F" w:rsidRPr="00D479C8" w:rsidTr="000D74DD">
        <w:tc>
          <w:tcPr>
            <w:tcW w:w="83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80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82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565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11" w:type="dxa"/>
          </w:tcPr>
          <w:p w:rsidR="0078736F" w:rsidRPr="00D479C8" w:rsidRDefault="0078736F" w:rsidP="0078736F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78736F" w:rsidRPr="00D479C8" w:rsidRDefault="0078736F" w:rsidP="0078736F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8736F" w:rsidRPr="00D479C8" w:rsidRDefault="0078736F" w:rsidP="0078736F">
            <w:pPr>
              <w:rPr>
                <w:rFonts w:ascii="Times New Roman" w:hAnsi="Times New Roman" w:cs="Times New Roman"/>
              </w:rPr>
            </w:pPr>
          </w:p>
        </w:tc>
      </w:tr>
    </w:tbl>
    <w:p w:rsidR="00164366" w:rsidRPr="00D479C8" w:rsidRDefault="00164366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2C669D" w:rsidRPr="00D479C8" w:rsidTr="000D74DD">
        <w:tc>
          <w:tcPr>
            <w:tcW w:w="4673" w:type="dxa"/>
            <w:gridSpan w:val="7"/>
            <w:shd w:val="clear" w:color="auto" w:fill="BDD6EE" w:themeFill="accent1" w:themeFillTint="66"/>
          </w:tcPr>
          <w:p w:rsidR="002C669D" w:rsidRPr="00D479C8" w:rsidRDefault="002C669D" w:rsidP="000D7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DEZEMBRO</w:t>
            </w:r>
          </w:p>
        </w:tc>
        <w:tc>
          <w:tcPr>
            <w:tcW w:w="4678" w:type="dxa"/>
            <w:vMerge w:val="restart"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24 – Véspera de Natal (ponto facultativo) </w:t>
            </w:r>
          </w:p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25 – Natal (feriado nacional) </w:t>
            </w:r>
          </w:p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28 – Aniversário do Município de Rio Branco (feriado municipal) </w:t>
            </w:r>
          </w:p>
          <w:p w:rsidR="002C669D" w:rsidRPr="00D479C8" w:rsidRDefault="004467B3" w:rsidP="004467B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31 – Véspera de Ano Novo (ponto facultativo)</w:t>
            </w:r>
          </w:p>
          <w:p w:rsidR="00DE6A23" w:rsidRPr="00D479C8" w:rsidRDefault="00DE6A23" w:rsidP="004467B3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23</w:t>
            </w:r>
          </w:p>
        </w:tc>
      </w:tr>
      <w:tr w:rsidR="00D479C8" w:rsidRPr="00D479C8" w:rsidTr="000D74DD">
        <w:tc>
          <w:tcPr>
            <w:tcW w:w="831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2C669D" w:rsidRPr="00D479C8" w:rsidRDefault="002C669D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  <w:shd w:val="clear" w:color="auto" w:fill="FFFFFF" w:themeFill="background1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30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shd w:val="clear" w:color="auto" w:fill="FFFFFF" w:themeFill="background1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15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23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24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25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26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27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28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29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30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31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1</w:t>
            </w:r>
            <w:r w:rsidRPr="00D479C8">
              <w:rPr>
                <w:rStyle w:val="WinCalendarHolidayRed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</w:tcPr>
          <w:p w:rsidR="004467B3" w:rsidRPr="00D479C8" w:rsidRDefault="004467B3" w:rsidP="004467B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</w:pPr>
            <w:r w:rsidRPr="00D479C8">
              <w:rPr>
                <w:rStyle w:val="StyleStyleCalendarNumbers10ptNotBold11pt"/>
                <w:rFonts w:ascii="Times New Roman" w:hAnsi="Times New Roman" w:cs="Times New Roman"/>
                <w:color w:val="A6A6A6" w:themeColor="background1" w:themeShade="A6"/>
                <w:szCs w:val="22"/>
              </w:rPr>
              <w:t>2</w:t>
            </w:r>
            <w:r w:rsidRPr="00D479C8">
              <w:rPr>
                <w:rStyle w:val="WinCalendarHolidayBlue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467B3" w:rsidRPr="00D479C8" w:rsidRDefault="004467B3" w:rsidP="004467B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467B3" w:rsidRPr="00D479C8" w:rsidRDefault="004467B3" w:rsidP="004467B3">
            <w:pPr>
              <w:rPr>
                <w:rFonts w:ascii="Times New Roman" w:hAnsi="Times New Roman" w:cs="Times New Roman"/>
              </w:rPr>
            </w:pPr>
          </w:p>
        </w:tc>
      </w:tr>
    </w:tbl>
    <w:p w:rsidR="002C669D" w:rsidRPr="00D479C8" w:rsidRDefault="002C669D">
      <w:pPr>
        <w:rPr>
          <w:rFonts w:ascii="Times New Roman" w:hAnsi="Times New Roman" w:cs="Times New Roman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31"/>
        <w:gridCol w:w="709"/>
        <w:gridCol w:w="695"/>
        <w:gridCol w:w="580"/>
        <w:gridCol w:w="582"/>
        <w:gridCol w:w="565"/>
        <w:gridCol w:w="711"/>
        <w:gridCol w:w="4678"/>
      </w:tblGrid>
      <w:tr w:rsidR="004467B3" w:rsidRPr="00D479C8" w:rsidTr="000D74DD">
        <w:tc>
          <w:tcPr>
            <w:tcW w:w="4673" w:type="dxa"/>
            <w:gridSpan w:val="7"/>
            <w:shd w:val="clear" w:color="auto" w:fill="BDD6EE" w:themeFill="accent1" w:themeFillTint="66"/>
          </w:tcPr>
          <w:p w:rsidR="004467B3" w:rsidRPr="00D479C8" w:rsidRDefault="00DE6A23" w:rsidP="000D7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JANEIRO</w:t>
            </w:r>
          </w:p>
        </w:tc>
        <w:tc>
          <w:tcPr>
            <w:tcW w:w="4678" w:type="dxa"/>
            <w:vMerge w:val="restart"/>
          </w:tcPr>
          <w:p w:rsidR="00DE6A23" w:rsidRPr="00D479C8" w:rsidRDefault="00DE6A23" w:rsidP="00DE6A2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01 – Confraternização Universal (feriado nacional)</w:t>
            </w:r>
          </w:p>
          <w:p w:rsidR="00DE6A23" w:rsidRPr="00D479C8" w:rsidRDefault="00DE6A23" w:rsidP="00DE6A2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 xml:space="preserve"> 20 – Dia do Católico (feriado estadual) </w:t>
            </w:r>
          </w:p>
          <w:p w:rsidR="004467B3" w:rsidRPr="00D479C8" w:rsidRDefault="00DE6A23" w:rsidP="00DE6A23">
            <w:pPr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</w:rPr>
              <w:t>23 – Dia do Evangélico (feriado estadual)</w:t>
            </w:r>
          </w:p>
          <w:p w:rsidR="00DE6A23" w:rsidRPr="00D479C8" w:rsidRDefault="00DE6A23" w:rsidP="00DE6A23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Dias Letivos: 24</w:t>
            </w:r>
          </w:p>
        </w:tc>
      </w:tr>
      <w:tr w:rsidR="004467B3" w:rsidRPr="00D479C8" w:rsidTr="000D74DD">
        <w:tc>
          <w:tcPr>
            <w:tcW w:w="831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95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80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82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Q</w:t>
            </w:r>
          </w:p>
        </w:tc>
        <w:tc>
          <w:tcPr>
            <w:tcW w:w="565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1" w:type="dxa"/>
            <w:shd w:val="clear" w:color="auto" w:fill="FFFFFF" w:themeFill="background1"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  <w:shd w:val="clear" w:color="auto" w:fill="FFFFFF" w:themeFill="background1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28</w:t>
            </w:r>
          </w:p>
        </w:tc>
        <w:tc>
          <w:tcPr>
            <w:tcW w:w="695" w:type="dxa"/>
            <w:shd w:val="clear" w:color="auto" w:fill="FFFFFF" w:themeFill="background1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29</w:t>
            </w:r>
          </w:p>
        </w:tc>
        <w:tc>
          <w:tcPr>
            <w:tcW w:w="580" w:type="dxa"/>
            <w:shd w:val="clear" w:color="auto" w:fill="FFFFFF" w:themeFill="background1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30</w:t>
            </w:r>
          </w:p>
        </w:tc>
        <w:tc>
          <w:tcPr>
            <w:tcW w:w="582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56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</w:t>
            </w:r>
          </w:p>
        </w:tc>
        <w:tc>
          <w:tcPr>
            <w:tcW w:w="71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02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04</w:t>
            </w:r>
          </w:p>
        </w:tc>
        <w:tc>
          <w:tcPr>
            <w:tcW w:w="69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05</w:t>
            </w:r>
          </w:p>
        </w:tc>
        <w:tc>
          <w:tcPr>
            <w:tcW w:w="580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06</w:t>
            </w:r>
          </w:p>
        </w:tc>
        <w:tc>
          <w:tcPr>
            <w:tcW w:w="582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07</w:t>
            </w:r>
          </w:p>
        </w:tc>
        <w:tc>
          <w:tcPr>
            <w:tcW w:w="56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08</w:t>
            </w:r>
          </w:p>
        </w:tc>
        <w:tc>
          <w:tcPr>
            <w:tcW w:w="71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09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69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580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582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56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69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580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82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56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69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80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82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65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4467B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4678" w:type="dxa"/>
            <w:vMerge/>
          </w:tcPr>
          <w:p w:rsidR="004467B3" w:rsidRPr="00D479C8" w:rsidRDefault="004467B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DE6A23" w:rsidRPr="00D479C8" w:rsidTr="000D74DD">
        <w:tc>
          <w:tcPr>
            <w:tcW w:w="831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479C8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82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5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</w:tcPr>
          <w:p w:rsidR="00DE6A23" w:rsidRPr="00D479C8" w:rsidRDefault="00DE6A23" w:rsidP="000D74D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DE6A23" w:rsidRPr="00D479C8" w:rsidRDefault="00DE6A23" w:rsidP="000D74DD">
            <w:pPr>
              <w:rPr>
                <w:rFonts w:ascii="Times New Roman" w:hAnsi="Times New Roman" w:cs="Times New Roman"/>
              </w:rPr>
            </w:pPr>
          </w:p>
        </w:tc>
      </w:tr>
      <w:tr w:rsidR="004467B3" w:rsidRPr="00D479C8" w:rsidTr="000D74DD">
        <w:tc>
          <w:tcPr>
            <w:tcW w:w="831" w:type="dxa"/>
          </w:tcPr>
          <w:p w:rsidR="004467B3" w:rsidRPr="00D479C8" w:rsidRDefault="00DE6A2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20" w:type="dxa"/>
            <w:gridSpan w:val="7"/>
          </w:tcPr>
          <w:p w:rsidR="004467B3" w:rsidRPr="00D479C8" w:rsidRDefault="00DE6A23" w:rsidP="000D74DD">
            <w:pPr>
              <w:rPr>
                <w:rFonts w:ascii="Times New Roman" w:hAnsi="Times New Roman" w:cs="Times New Roman"/>
                <w:b/>
              </w:rPr>
            </w:pPr>
            <w:r w:rsidRPr="00D479C8">
              <w:rPr>
                <w:rFonts w:ascii="Times New Roman" w:hAnsi="Times New Roman" w:cs="Times New Roman"/>
                <w:b/>
              </w:rPr>
              <w:t>Término do período letivo especial</w:t>
            </w:r>
          </w:p>
        </w:tc>
      </w:tr>
    </w:tbl>
    <w:p w:rsidR="004467B3" w:rsidRDefault="004467B3">
      <w:pPr>
        <w:rPr>
          <w:rFonts w:ascii="Times New Roman" w:hAnsi="Times New Roman" w:cs="Times New Roman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7911"/>
      </w:tblGrid>
      <w:tr w:rsidR="0093576F" w:rsidRPr="00D479C8" w:rsidTr="008E5764">
        <w:trPr>
          <w:trHeight w:val="106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F" w:rsidRPr="00D479C8" w:rsidRDefault="0093576F" w:rsidP="008E5764">
            <w:pPr>
              <w:jc w:val="both"/>
              <w:rPr>
                <w:rFonts w:ascii="Times New Roman" w:hAnsi="Times New Roman" w:cs="Times New Roman"/>
              </w:rPr>
            </w:pPr>
            <w:r w:rsidRPr="00D479C8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6E73D6B" wp14:editId="402BF0F6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182880</wp:posOffset>
                  </wp:positionV>
                  <wp:extent cx="461010" cy="485140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F" w:rsidRPr="00D479C8" w:rsidRDefault="0093576F" w:rsidP="008E5764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Universidade Federal do Acre</w:t>
            </w:r>
          </w:p>
          <w:p w:rsidR="0093576F" w:rsidRPr="00D479C8" w:rsidRDefault="0093576F" w:rsidP="008E5764">
            <w:pPr>
              <w:pStyle w:val="Ttulo5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>Pró-Reitoria de Pesquisa e Pós-Graduação</w:t>
            </w:r>
          </w:p>
          <w:p w:rsidR="0093576F" w:rsidRPr="00D479C8" w:rsidRDefault="0093576F" w:rsidP="008E5764">
            <w:pPr>
              <w:pStyle w:val="Ttulo1"/>
              <w:ind w:right="1064"/>
              <w:rPr>
                <w:sz w:val="22"/>
                <w:szCs w:val="22"/>
              </w:rPr>
            </w:pPr>
            <w:r w:rsidRPr="00D479C8">
              <w:rPr>
                <w:sz w:val="22"/>
                <w:szCs w:val="22"/>
              </w:rPr>
              <w:t xml:space="preserve">Programa de Pós-Graduação em Ensino de História </w:t>
            </w:r>
          </w:p>
          <w:p w:rsidR="0093576F" w:rsidRPr="00D479C8" w:rsidRDefault="0093576F" w:rsidP="008E5764">
            <w:pPr>
              <w:pStyle w:val="Ttulo4"/>
              <w:ind w:right="106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79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Curso de Mestrado Profissional em Ensino de História </w:t>
            </w:r>
          </w:p>
        </w:tc>
      </w:tr>
    </w:tbl>
    <w:p w:rsidR="0093576F" w:rsidRDefault="0093576F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3A0" w:rsidRPr="003D42E4" w:rsidRDefault="009C63A0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2E4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 de Horário ProfHistória– UFAC </w:t>
      </w:r>
    </w:p>
    <w:p w:rsidR="009C63A0" w:rsidRDefault="009C63A0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E4">
        <w:rPr>
          <w:rFonts w:ascii="Times New Roman" w:hAnsi="Times New Roman" w:cs="Times New Roman"/>
          <w:b/>
          <w:sz w:val="24"/>
          <w:szCs w:val="24"/>
        </w:rPr>
        <w:t>PRIMEIRO SEMESTRE DE 2020</w:t>
      </w:r>
      <w:r>
        <w:rPr>
          <w:rFonts w:ascii="Times New Roman" w:hAnsi="Times New Roman" w:cs="Times New Roman"/>
          <w:b/>
          <w:sz w:val="24"/>
          <w:szCs w:val="24"/>
        </w:rPr>
        <w:t xml:space="preserve"> - ERE</w:t>
      </w:r>
    </w:p>
    <w:p w:rsidR="009C63A0" w:rsidRPr="003D42E4" w:rsidRDefault="009C63A0" w:rsidP="009C63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Início das aulas 27 de outubro de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4"/>
        <w:gridCol w:w="1333"/>
        <w:gridCol w:w="1326"/>
        <w:gridCol w:w="1416"/>
        <w:gridCol w:w="1113"/>
        <w:gridCol w:w="1168"/>
        <w:gridCol w:w="1194"/>
      </w:tblGrid>
      <w:tr w:rsidR="009C63A0" w:rsidRPr="003D42E4" w:rsidTr="008E5764">
        <w:tc>
          <w:tcPr>
            <w:tcW w:w="1003" w:type="dxa"/>
          </w:tcPr>
          <w:p w:rsidR="009C63A0" w:rsidRPr="003D42E4" w:rsidRDefault="009C63A0" w:rsidP="008E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433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546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1147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276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1269" w:type="dxa"/>
          </w:tcPr>
          <w:p w:rsidR="009C63A0" w:rsidRPr="003D42E4" w:rsidRDefault="009C63A0" w:rsidP="008E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9C63A0" w:rsidRPr="003D42E4" w:rsidTr="008E5764">
        <w:tc>
          <w:tcPr>
            <w:tcW w:w="1003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387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42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pt-BR"/>
              </w:rPr>
              <w:t>História do Ensino de História</w:t>
            </w:r>
          </w:p>
        </w:tc>
        <w:tc>
          <w:tcPr>
            <w:tcW w:w="1546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Teoria da História</w:t>
            </w:r>
          </w:p>
        </w:tc>
        <w:tc>
          <w:tcPr>
            <w:tcW w:w="1147" w:type="dxa"/>
          </w:tcPr>
          <w:p w:rsidR="009C63A0" w:rsidRPr="003D42E4" w:rsidRDefault="009C63A0" w:rsidP="0093576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C63A0" w:rsidRPr="003D42E4" w:rsidRDefault="009C63A0" w:rsidP="0093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A0" w:rsidRPr="003D42E4" w:rsidTr="008E5764">
        <w:tc>
          <w:tcPr>
            <w:tcW w:w="1003" w:type="dxa"/>
          </w:tcPr>
          <w:p w:rsidR="009C63A0" w:rsidRPr="003D42E4" w:rsidRDefault="009C63A0" w:rsidP="008E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2E4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387" w:type="dxa"/>
          </w:tcPr>
          <w:p w:rsidR="009C63A0" w:rsidRPr="003D42E4" w:rsidRDefault="009C63A0" w:rsidP="008E57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63A0" w:rsidRPr="003D42E4" w:rsidRDefault="009C63A0" w:rsidP="008E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C63A0" w:rsidRPr="003D42E4" w:rsidRDefault="009C63A0" w:rsidP="008E57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C63A0" w:rsidRPr="003D42E4" w:rsidRDefault="009C63A0" w:rsidP="008E57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3A0" w:rsidRPr="003D42E4" w:rsidRDefault="009C63A0" w:rsidP="008E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C63A0" w:rsidRPr="003D42E4" w:rsidRDefault="009C63A0" w:rsidP="008E5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A0" w:rsidRPr="003D42E4" w:rsidRDefault="009C63A0" w:rsidP="009C63A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0" w:rsidRPr="003D42E4" w:rsidRDefault="009C63A0" w:rsidP="009C6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3D42E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  <w:t>Disciplinas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pt-BR"/>
        </w:rPr>
        <w:t>:</w:t>
      </w:r>
    </w:p>
    <w:p w:rsidR="009C63A0" w:rsidRPr="003D42E4" w:rsidRDefault="009C63A0" w:rsidP="009C6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</w:p>
    <w:p w:rsidR="009C63A0" w:rsidRPr="003D42E4" w:rsidRDefault="009C63A0" w:rsidP="009C6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3D42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História do Ensino de História (</w:t>
      </w:r>
      <w:r w:rsidRPr="003D42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60 horas – 04 créditos teóricos</w:t>
      </w:r>
      <w:r w:rsidRPr="003D42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)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Dr.ª Teresa Almeida Cruz</w:t>
      </w:r>
    </w:p>
    <w:p w:rsidR="009C63A0" w:rsidRPr="003D42E4" w:rsidRDefault="009C63A0" w:rsidP="009C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Dia da semana: terça-feira</w:t>
      </w:r>
    </w:p>
    <w:p w:rsidR="009C63A0" w:rsidRPr="003D42E4" w:rsidRDefault="009C63A0" w:rsidP="009C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:00 às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:00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Teoria da História (60 horas – 04 créditos teóricos)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Professor: Dr. Sérgio Roberto Gomes de Souza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Dia da semana: quarta-feira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2E4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14:00 às 18:00</w:t>
      </w:r>
    </w:p>
    <w:p w:rsidR="009C63A0" w:rsidRDefault="009C63A0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2D8C" w:rsidRDefault="00622D8C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2D8C" w:rsidRDefault="00622D8C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22D8C" w:rsidRPr="003D42E4" w:rsidRDefault="00622D8C" w:rsidP="009C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C63A0" w:rsidRPr="003D42E4" w:rsidRDefault="009C63A0" w:rsidP="009C6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E4">
        <w:rPr>
          <w:rFonts w:ascii="Times New Roman" w:hAnsi="Times New Roman" w:cs="Times New Roman"/>
          <w:b/>
          <w:sz w:val="24"/>
          <w:szCs w:val="24"/>
        </w:rPr>
        <w:t>Sérgio Roberto Gomes de Souza</w:t>
      </w:r>
    </w:p>
    <w:p w:rsidR="009C63A0" w:rsidRPr="003D42E4" w:rsidRDefault="009C63A0" w:rsidP="009C6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E4">
        <w:rPr>
          <w:rFonts w:ascii="Times New Roman" w:hAnsi="Times New Roman" w:cs="Times New Roman"/>
          <w:b/>
          <w:sz w:val="24"/>
          <w:szCs w:val="24"/>
        </w:rPr>
        <w:t>Coordenador ProfHistória UFAC – Portaria/UFAC3397/2019</w:t>
      </w:r>
    </w:p>
    <w:p w:rsidR="009C63A0" w:rsidRPr="00D479C8" w:rsidRDefault="009C63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63A0" w:rsidRPr="00D47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22"/>
    <w:rsid w:val="00075B5C"/>
    <w:rsid w:val="00122882"/>
    <w:rsid w:val="00164366"/>
    <w:rsid w:val="002C45DD"/>
    <w:rsid w:val="002C669D"/>
    <w:rsid w:val="0042417B"/>
    <w:rsid w:val="004467B3"/>
    <w:rsid w:val="00622D8C"/>
    <w:rsid w:val="007724B4"/>
    <w:rsid w:val="0078736F"/>
    <w:rsid w:val="0093576F"/>
    <w:rsid w:val="009C63A0"/>
    <w:rsid w:val="00A86AD8"/>
    <w:rsid w:val="00C74160"/>
    <w:rsid w:val="00D479C8"/>
    <w:rsid w:val="00DE6A23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F1E4-8B77-4F82-B3C8-A37EDA16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873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736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73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Text"/>
    <w:basedOn w:val="Normal"/>
    <w:rsid w:val="007724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basedOn w:val="Fontepargpadro"/>
    <w:rsid w:val="007724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7724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24B4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rsid w:val="00164366"/>
    <w:rPr>
      <w:rFonts w:ascii="Arial Narrow" w:hAnsi="Arial Narrow"/>
      <w:b w:val="0"/>
      <w:color w:val="990033"/>
      <w:sz w:val="16"/>
    </w:rPr>
  </w:style>
  <w:style w:type="character" w:customStyle="1" w:styleId="Ttulo1Char">
    <w:name w:val="Título 1 Char"/>
    <w:basedOn w:val="Fontepargpadro"/>
    <w:link w:val="Ttulo1"/>
    <w:rsid w:val="007873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8736F"/>
    <w:rPr>
      <w:rFonts w:ascii="Arial" w:eastAsia="Times New Roman" w:hAnsi="Arial" w:cs="Arial"/>
      <w:b/>
      <w:bCs/>
      <w:color w:val="0000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8736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63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2</cp:revision>
  <dcterms:created xsi:type="dcterms:W3CDTF">2020-09-17T15:36:00Z</dcterms:created>
  <dcterms:modified xsi:type="dcterms:W3CDTF">2020-09-17T15:36:00Z</dcterms:modified>
</cp:coreProperties>
</file>